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FA632B">
      <w:pPr>
        <w:widowControl/>
        <w:jc w:val="center"/>
        <w:rPr>
          <w:rFonts w:ascii="宋体" w:hAnsi="宋体" w:eastAsia="宋体" w:cs="宋体"/>
          <w:b/>
          <w:bCs/>
          <w:sz w:val="44"/>
          <w:szCs w:val="44"/>
        </w:rPr>
      </w:pPr>
    </w:p>
    <w:p w14:paraId="44407E8F">
      <w:pPr>
        <w:widowControl/>
        <w:jc w:val="center"/>
        <w:rPr>
          <w:rFonts w:ascii="宋体" w:hAnsi="宋体" w:eastAsia="宋体" w:cs="宋体"/>
          <w:b/>
          <w:bCs/>
          <w:sz w:val="44"/>
          <w:szCs w:val="44"/>
        </w:rPr>
      </w:pPr>
      <w:r>
        <w:rPr>
          <w:rFonts w:hint="eastAsia" w:ascii="宋体" w:hAnsi="宋体" w:eastAsia="宋体" w:cs="宋体"/>
          <w:b/>
          <w:bCs/>
          <w:sz w:val="44"/>
          <w:szCs w:val="44"/>
        </w:rPr>
        <w:t xml:space="preserve"> 2024年度安徽交运集团汽车销售有限公司12.2</w:t>
      </w:r>
      <w:r>
        <w:rPr>
          <w:rFonts w:hint="eastAsia" w:ascii="宋体" w:hAnsi="宋体" w:eastAsia="宋体" w:cs="宋体"/>
          <w:b/>
          <w:bCs/>
          <w:sz w:val="44"/>
          <w:szCs w:val="44"/>
          <w:lang w:val="en-US" w:eastAsia="zh-CN"/>
        </w:rPr>
        <w:t>3</w:t>
      </w:r>
      <w:r>
        <w:rPr>
          <w:rFonts w:hint="eastAsia" w:ascii="宋体" w:hAnsi="宋体" w:eastAsia="宋体" w:cs="宋体"/>
          <w:b/>
          <w:bCs/>
          <w:sz w:val="44"/>
          <w:szCs w:val="44"/>
        </w:rPr>
        <w:t>办公设备采购项目</w:t>
      </w:r>
    </w:p>
    <w:p w14:paraId="74427D9C">
      <w:pPr>
        <w:widowControl/>
        <w:jc w:val="center"/>
        <w:rPr>
          <w:rFonts w:ascii="宋体" w:hAnsi="宋体" w:eastAsia="宋体" w:cs="宋体"/>
          <w:b/>
          <w:bCs/>
          <w:sz w:val="44"/>
          <w:szCs w:val="44"/>
        </w:rPr>
      </w:pPr>
    </w:p>
    <w:p w14:paraId="23833037">
      <w:pPr>
        <w:pStyle w:val="5"/>
        <w:rPr>
          <w:rFonts w:ascii="Times New Roman" w:hAnsi="Times New Roman" w:cs="Times New Roman"/>
          <w:szCs w:val="21"/>
        </w:rPr>
      </w:pPr>
    </w:p>
    <w:p w14:paraId="0BB96EB6">
      <w:pPr>
        <w:pStyle w:val="5"/>
        <w:rPr>
          <w:rFonts w:ascii="Times New Roman" w:hAnsi="Times New Roman" w:cs="Times New Roman"/>
          <w:szCs w:val="21"/>
        </w:rPr>
      </w:pPr>
    </w:p>
    <w:p w14:paraId="6D84B030">
      <w:pPr>
        <w:pStyle w:val="5"/>
        <w:rPr>
          <w:rFonts w:ascii="Times New Roman" w:hAnsi="Times New Roman" w:cs="Times New Roman"/>
          <w:szCs w:val="21"/>
        </w:rPr>
      </w:pPr>
    </w:p>
    <w:p w14:paraId="67EAABE2">
      <w:pPr>
        <w:spacing w:line="540" w:lineRule="exact"/>
        <w:ind w:firstLine="420"/>
        <w:rPr>
          <w:rFonts w:ascii="Times New Roman" w:hAnsi="Times New Roman" w:cs="Times New Roman"/>
          <w:szCs w:val="21"/>
        </w:rPr>
      </w:pPr>
    </w:p>
    <w:p w14:paraId="6BA38163">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2AB625C0">
      <w:pPr>
        <w:spacing w:line="540" w:lineRule="exact"/>
        <w:ind w:firstLine="420"/>
        <w:rPr>
          <w:rFonts w:ascii="Times New Roman" w:hAnsi="Times New Roman" w:cs="Times New Roman"/>
          <w:szCs w:val="21"/>
        </w:rPr>
      </w:pPr>
    </w:p>
    <w:p w14:paraId="328E4415">
      <w:pPr>
        <w:spacing w:line="540" w:lineRule="exact"/>
        <w:ind w:firstLine="420"/>
        <w:rPr>
          <w:rFonts w:ascii="Times New Roman" w:hAnsi="Times New Roman" w:cs="Times New Roman"/>
          <w:szCs w:val="21"/>
        </w:rPr>
      </w:pPr>
    </w:p>
    <w:p w14:paraId="76529538">
      <w:pPr>
        <w:spacing w:line="540" w:lineRule="exact"/>
        <w:ind w:firstLine="420"/>
        <w:rPr>
          <w:rFonts w:ascii="Times New Roman" w:hAnsi="Times New Roman" w:cs="Times New Roman"/>
          <w:szCs w:val="21"/>
        </w:rPr>
      </w:pPr>
    </w:p>
    <w:p w14:paraId="6B796EBB">
      <w:pPr>
        <w:spacing w:line="540" w:lineRule="exact"/>
        <w:ind w:firstLine="420"/>
        <w:rPr>
          <w:rFonts w:ascii="Times New Roman" w:hAnsi="Times New Roman" w:cs="Times New Roman"/>
          <w:szCs w:val="21"/>
        </w:rPr>
      </w:pPr>
    </w:p>
    <w:p w14:paraId="6BE98125">
      <w:pPr>
        <w:spacing w:line="540" w:lineRule="exact"/>
        <w:ind w:firstLine="420"/>
        <w:rPr>
          <w:rFonts w:ascii="Times New Roman" w:hAnsi="Times New Roman" w:cs="Times New Roman"/>
          <w:szCs w:val="21"/>
        </w:rPr>
      </w:pPr>
    </w:p>
    <w:p w14:paraId="0388B318">
      <w:pPr>
        <w:spacing w:line="540" w:lineRule="exact"/>
        <w:ind w:firstLine="420"/>
        <w:rPr>
          <w:rFonts w:ascii="Times New Roman" w:hAnsi="Times New Roman" w:cs="Times New Roman"/>
          <w:szCs w:val="21"/>
        </w:rPr>
      </w:pPr>
    </w:p>
    <w:p w14:paraId="452D9630">
      <w:pPr>
        <w:spacing w:line="540" w:lineRule="exact"/>
        <w:ind w:firstLine="420"/>
        <w:rPr>
          <w:rFonts w:ascii="Times New Roman" w:hAnsi="Times New Roman" w:cs="Times New Roman"/>
          <w:szCs w:val="21"/>
        </w:rPr>
      </w:pPr>
    </w:p>
    <w:p w14:paraId="34AA7F0F">
      <w:pPr>
        <w:spacing w:line="540" w:lineRule="exact"/>
        <w:ind w:firstLine="420"/>
        <w:rPr>
          <w:rFonts w:ascii="Times New Roman" w:hAnsi="Times New Roman" w:cs="Times New Roman"/>
          <w:szCs w:val="21"/>
        </w:rPr>
      </w:pPr>
    </w:p>
    <w:p w14:paraId="2AB1E8C0">
      <w:pPr>
        <w:spacing w:line="540" w:lineRule="exact"/>
        <w:ind w:firstLine="420"/>
        <w:rPr>
          <w:rFonts w:ascii="Times New Roman" w:hAnsi="Times New Roman" w:cs="Times New Roman"/>
          <w:szCs w:val="21"/>
        </w:rPr>
      </w:pPr>
    </w:p>
    <w:p w14:paraId="58F80E03">
      <w:pPr>
        <w:spacing w:line="540" w:lineRule="exact"/>
        <w:ind w:firstLine="640"/>
        <w:rPr>
          <w:rFonts w:ascii="Times New Roman" w:hAnsi="Times New Roman" w:eastAsia="黑体" w:cs="Times New Roman"/>
          <w:sz w:val="32"/>
          <w:szCs w:val="32"/>
        </w:rPr>
      </w:pPr>
    </w:p>
    <w:p w14:paraId="4C22C671">
      <w:pPr>
        <w:spacing w:line="540" w:lineRule="exact"/>
        <w:ind w:left="1896" w:leftChars="903"/>
        <w:rPr>
          <w:rFonts w:ascii="Times New Roman" w:hAnsi="Times New Roman" w:cs="Times New Roman"/>
          <w:szCs w:val="21"/>
        </w:rPr>
      </w:pPr>
    </w:p>
    <w:p w14:paraId="0400A542">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386C291F">
      <w:pPr>
        <w:snapToGrid w:val="0"/>
        <w:ind w:left="1896" w:leftChars="903"/>
        <w:rPr>
          <w:rFonts w:ascii="Times New Roman" w:hAnsi="Times New Roman" w:cs="Times New Roman"/>
          <w:sz w:val="32"/>
          <w:szCs w:val="32"/>
        </w:rPr>
      </w:pPr>
    </w:p>
    <w:p w14:paraId="2BD95115">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日</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期</w:t>
      </w:r>
      <w:r>
        <w:rPr>
          <w:rFonts w:ascii="Times New Roman" w:hAnsi="Times New Roman" w:cs="Times New Roman"/>
          <w:sz w:val="32"/>
          <w:szCs w:val="32"/>
        </w:rPr>
        <w:t>：</w:t>
      </w:r>
      <w:r>
        <w:rPr>
          <w:rFonts w:hint="eastAsia" w:ascii="Times New Roman" w:hAnsi="Times New Roman" w:eastAsia="黑体" w:cs="Times New Roman"/>
          <w:sz w:val="32"/>
          <w:szCs w:val="32"/>
          <w:u w:val="single"/>
        </w:rPr>
        <w:t>2024</w:t>
      </w:r>
      <w:r>
        <w:rPr>
          <w:rFonts w:ascii="Times New Roman" w:hAnsi="Times New Roman" w:cs="Times New Roman"/>
          <w:sz w:val="32"/>
          <w:szCs w:val="32"/>
        </w:rPr>
        <w:t>年</w:t>
      </w:r>
      <w:r>
        <w:rPr>
          <w:rFonts w:hint="eastAsia" w:ascii="Times New Roman" w:hAnsi="Times New Roman" w:cs="Times New Roman"/>
          <w:sz w:val="32"/>
          <w:szCs w:val="32"/>
          <w:u w:val="single"/>
        </w:rPr>
        <w:t xml:space="preserve"> 12 </w:t>
      </w:r>
      <w:r>
        <w:rPr>
          <w:rFonts w:ascii="Times New Roman" w:hAnsi="Times New Roman" w:cs="Times New Roman"/>
          <w:sz w:val="32"/>
          <w:szCs w:val="32"/>
        </w:rPr>
        <w:t>月</w:t>
      </w:r>
      <w:r>
        <w:rPr>
          <w:rFonts w:hint="eastAsia" w:ascii="Times New Roman" w:hAnsi="Times New Roman" w:cs="Times New Roman"/>
          <w:sz w:val="32"/>
          <w:szCs w:val="32"/>
          <w:u w:val="single"/>
        </w:rPr>
        <w:t xml:space="preserve"> 2</w:t>
      </w:r>
      <w:r>
        <w:rPr>
          <w:rFonts w:hint="eastAsia" w:ascii="Times New Roman" w:hAnsi="Times New Roman" w:cs="Times New Roman"/>
          <w:sz w:val="32"/>
          <w:szCs w:val="32"/>
          <w:u w:val="single"/>
          <w:lang w:val="en-US" w:eastAsia="zh-CN"/>
        </w:rPr>
        <w:t>3</w:t>
      </w:r>
      <w:r>
        <w:rPr>
          <w:rFonts w:hint="eastAsia" w:ascii="Times New Roman" w:hAnsi="Times New Roman" w:cs="Times New Roman"/>
          <w:sz w:val="32"/>
          <w:szCs w:val="32"/>
          <w:u w:val="single"/>
        </w:rPr>
        <w:t xml:space="preserve"> </w:t>
      </w:r>
      <w:r>
        <w:rPr>
          <w:rFonts w:ascii="Times New Roman" w:hAnsi="Times New Roman" w:cs="Times New Roman"/>
          <w:sz w:val="32"/>
          <w:szCs w:val="32"/>
        </w:rPr>
        <w:t>日</w:t>
      </w:r>
    </w:p>
    <w:p w14:paraId="5640E72F">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14DCD6AE">
          <w:pPr>
            <w:jc w:val="center"/>
            <w:rPr>
              <w:rFonts w:ascii="黑体" w:hAnsi="黑体" w:eastAsia="黑体" w:cs="黑体"/>
              <w:sz w:val="44"/>
              <w:szCs w:val="44"/>
            </w:rPr>
          </w:pPr>
          <w:bookmarkStart w:id="0" w:name="_Toc13148_WPSOffice_Type1"/>
        </w:p>
        <w:p w14:paraId="36D5F265">
          <w:pPr>
            <w:jc w:val="center"/>
            <w:rPr>
              <w:rFonts w:ascii="黑体" w:hAnsi="黑体" w:eastAsia="黑体" w:cs="黑体"/>
              <w:sz w:val="44"/>
              <w:szCs w:val="44"/>
            </w:rPr>
          </w:pPr>
          <w:r>
            <w:rPr>
              <w:rFonts w:hint="eastAsia" w:ascii="黑体" w:hAnsi="黑体" w:eastAsia="黑体" w:cs="黑体"/>
              <w:sz w:val="44"/>
              <w:szCs w:val="44"/>
            </w:rPr>
            <w:t>目 录</w:t>
          </w:r>
        </w:p>
        <w:p w14:paraId="5D5E47FE">
          <w:pPr>
            <w:pStyle w:val="5"/>
          </w:pPr>
        </w:p>
        <w:p w14:paraId="22D4B7F3">
          <w:pPr>
            <w:pStyle w:val="22"/>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08689085">
          <w:pPr>
            <w:pStyle w:val="22"/>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7995DBC2">
          <w:pPr>
            <w:pStyle w:val="22"/>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17267571">
          <w:pPr>
            <w:pStyle w:val="22"/>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7B15F754">
          <w:pPr>
            <w:pStyle w:val="22"/>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7EB68103">
          <w:pPr>
            <w:pStyle w:val="22"/>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2516F7BA">
          <w:pPr>
            <w:pStyle w:val="22"/>
            <w:tabs>
              <w:tab w:val="right" w:leader="dot" w:pos="8312"/>
            </w:tabs>
          </w:pPr>
        </w:p>
      </w:sdtContent>
    </w:sdt>
    <w:bookmarkEnd w:id="0"/>
    <w:p w14:paraId="4E863196">
      <w:pPr>
        <w:jc w:val="center"/>
        <w:rPr>
          <w:rFonts w:ascii="宋体" w:hAnsi="宋体" w:eastAsia="宋体"/>
        </w:rPr>
      </w:pPr>
    </w:p>
    <w:p w14:paraId="26C989B6">
      <w:pPr>
        <w:jc w:val="center"/>
        <w:rPr>
          <w:rFonts w:ascii="宋体" w:hAnsi="宋体" w:eastAsia="宋体"/>
        </w:rPr>
      </w:pPr>
    </w:p>
    <w:p w14:paraId="1C3D8D18">
      <w:pPr>
        <w:rPr>
          <w:rFonts w:ascii="Times New Roman" w:hAnsi="Times New Roman" w:eastAsia="宋体" w:cs="Times New Roman"/>
        </w:rPr>
      </w:pPr>
      <w:r>
        <w:rPr>
          <w:rFonts w:ascii="Times New Roman" w:hAnsi="Times New Roman" w:eastAsia="宋体" w:cs="Times New Roman"/>
        </w:rPr>
        <w:br w:type="page"/>
      </w:r>
    </w:p>
    <w:p w14:paraId="6ACCC17E">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46833B03">
      <w:pPr>
        <w:pStyle w:val="3"/>
        <w:snapToGrid w:val="0"/>
        <w:spacing w:before="120" w:after="120" w:line="560" w:lineRule="exact"/>
        <w:ind w:firstLine="403"/>
        <w:rPr>
          <w:rFonts w:ascii="Times New Roman" w:hAnsi="Times New Roman" w:eastAsia="黑体" w:cs="Times New Roman"/>
          <w:bCs w:val="0"/>
          <w:sz w:val="22"/>
          <w:szCs w:val="15"/>
        </w:rPr>
      </w:pPr>
      <w:bookmarkStart w:id="2" w:name="_Toc12765"/>
      <w:bookmarkStart w:id="3" w:name="_Toc4489_WPSOffice_Level2"/>
      <w:bookmarkStart w:id="4" w:name="_Toc13871"/>
      <w:bookmarkStart w:id="5" w:name="_Toc24354_WPSOffice_Level2"/>
      <w:bookmarkStart w:id="6" w:name="_Toc525632585"/>
      <w:bookmarkStart w:id="7" w:name="_Toc10395_WPSOffice_Level2"/>
      <w:bookmarkStart w:id="8" w:name="_Toc6496_WPSOffice_Level2"/>
      <w:r>
        <w:rPr>
          <w:rFonts w:ascii="Times New Roman" w:hAnsi="Times New Roman" w:eastAsia="黑体" w:cs="Times New Roman"/>
          <w:bCs w:val="0"/>
          <w:sz w:val="22"/>
          <w:szCs w:val="15"/>
        </w:rPr>
        <w:t>项目简介</w:t>
      </w:r>
      <w:bookmarkEnd w:id="2"/>
      <w:bookmarkEnd w:id="3"/>
      <w:bookmarkEnd w:id="4"/>
      <w:bookmarkEnd w:id="5"/>
      <w:bookmarkEnd w:id="6"/>
      <w:bookmarkEnd w:id="7"/>
      <w:bookmarkEnd w:id="8"/>
    </w:p>
    <w:p w14:paraId="5F7E6F4D">
      <w:pPr>
        <w:widowControl/>
        <w:ind w:firstLine="420" w:firstLineChars="200"/>
        <w:rPr>
          <w:rFonts w:ascii="宋体" w:hAnsi="宋体" w:eastAsia="宋体" w:cs="宋体"/>
          <w:b/>
          <w:bCs/>
          <w:color w:val="FF0000"/>
          <w:sz w:val="44"/>
          <w:szCs w:val="44"/>
        </w:rPr>
      </w:pPr>
      <w:r>
        <w:rPr>
          <w:rFonts w:ascii="Times New Roman" w:hAnsi="Times New Roman" w:cs="Times New Roman"/>
          <w:szCs w:val="22"/>
        </w:rPr>
        <w:t>1.1</w:t>
      </w:r>
      <w:r>
        <w:rPr>
          <w:rFonts w:ascii="Times New Roman" w:hAnsi="Times New Roman" w:cs="Times New Roman"/>
          <w:color w:val="FF0000"/>
          <w:szCs w:val="22"/>
        </w:rPr>
        <w:t xml:space="preserve"> </w:t>
      </w:r>
      <w:r>
        <w:rPr>
          <w:rFonts w:ascii="Times New Roman" w:hAnsi="Times New Roman" w:cs="Times New Roman"/>
          <w:szCs w:val="22"/>
        </w:rPr>
        <w:t>项目名称：</w:t>
      </w:r>
      <w:r>
        <w:rPr>
          <w:rFonts w:hint="eastAsia" w:ascii="宋体" w:hAnsi="宋体" w:eastAsia="宋体" w:cs="宋体"/>
          <w:szCs w:val="21"/>
          <w:u w:val="single"/>
        </w:rPr>
        <w:t>2024年度安徽交运集团汽车销售有限公司12.2</w:t>
      </w:r>
      <w:r>
        <w:rPr>
          <w:rFonts w:hint="eastAsia" w:ascii="宋体" w:hAnsi="宋体" w:eastAsia="宋体" w:cs="宋体"/>
          <w:szCs w:val="21"/>
          <w:u w:val="single"/>
          <w:lang w:val="en-US" w:eastAsia="zh-CN"/>
        </w:rPr>
        <w:t>3</w:t>
      </w:r>
      <w:r>
        <w:rPr>
          <w:rFonts w:hint="eastAsia" w:ascii="宋体" w:hAnsi="宋体" w:eastAsia="宋体" w:cs="宋体"/>
          <w:szCs w:val="21"/>
          <w:u w:val="single"/>
        </w:rPr>
        <w:t>办公设备采购项目</w:t>
      </w:r>
    </w:p>
    <w:p w14:paraId="7C86A10C">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1.2 采</w:t>
      </w:r>
      <w:r>
        <w:rPr>
          <w:rFonts w:hint="eastAsia" w:ascii="Times New Roman" w:hAnsi="Times New Roman" w:cs="Times New Roman"/>
          <w:szCs w:val="22"/>
        </w:rPr>
        <w:t xml:space="preserve"> </w:t>
      </w:r>
      <w:r>
        <w:rPr>
          <w:rFonts w:ascii="Times New Roman" w:hAnsi="Times New Roman" w:cs="Times New Roman"/>
          <w:szCs w:val="22"/>
        </w:rPr>
        <w:t>购</w:t>
      </w:r>
      <w:r>
        <w:rPr>
          <w:rFonts w:hint="eastAsia" w:ascii="Times New Roman" w:hAnsi="Times New Roman" w:cs="Times New Roman"/>
          <w:szCs w:val="22"/>
        </w:rPr>
        <w:t xml:space="preserve"> </w:t>
      </w:r>
      <w:r>
        <w:rPr>
          <w:rFonts w:ascii="Times New Roman" w:hAnsi="Times New Roman" w:cs="Times New Roman"/>
          <w:szCs w:val="22"/>
        </w:rPr>
        <w:t>人：</w:t>
      </w:r>
      <w:r>
        <w:rPr>
          <w:rFonts w:hint="eastAsia" w:ascii="Times New Roman" w:hAnsi="Times New Roman" w:cs="Times New Roman"/>
          <w:szCs w:val="22"/>
          <w:u w:val="single"/>
        </w:rPr>
        <w:t>安徽交运集团汽车销售有限公司</w:t>
      </w:r>
    </w:p>
    <w:p w14:paraId="26312E53">
      <w:pPr>
        <w:snapToGrid w:val="0"/>
        <w:spacing w:line="440" w:lineRule="exact"/>
        <w:ind w:firstLine="420" w:firstLineChars="200"/>
        <w:rPr>
          <w:rFonts w:ascii="Times New Roman" w:hAnsi="Times New Roman" w:cs="Times New Roman"/>
          <w:szCs w:val="22"/>
          <w:u w:val="single"/>
        </w:rPr>
      </w:pPr>
      <w:r>
        <w:rPr>
          <w:rFonts w:ascii="Times New Roman" w:hAnsi="Times New Roman" w:cs="Times New Roman"/>
          <w:szCs w:val="22"/>
        </w:rPr>
        <w:t>1.3 项目概况：</w:t>
      </w:r>
      <w:r>
        <w:rPr>
          <w:rFonts w:hint="eastAsia" w:ascii="Times New Roman" w:hAnsi="Times New Roman" w:cs="Times New Roman"/>
          <w:szCs w:val="22"/>
          <w:u w:val="single"/>
        </w:rPr>
        <w:t xml:space="preserve">本项目为2024年办公设备采购项目，根据相关规定及实际工作需要，拟采购一批办公设备，具体见采购清单 </w:t>
      </w:r>
    </w:p>
    <w:p w14:paraId="0DD63EF8">
      <w:pPr>
        <w:pStyle w:val="3"/>
        <w:snapToGrid w:val="0"/>
        <w:spacing w:before="120" w:after="120" w:line="560" w:lineRule="exact"/>
        <w:ind w:firstLine="403"/>
        <w:rPr>
          <w:rFonts w:ascii="Times New Roman" w:hAnsi="Times New Roman" w:eastAsia="黑体" w:cs="Times New Roman"/>
          <w:bCs w:val="0"/>
          <w:sz w:val="22"/>
          <w:szCs w:val="15"/>
        </w:rPr>
      </w:pPr>
      <w:bookmarkStart w:id="9" w:name="_Toc8128_WPSOffice_Level2"/>
      <w:bookmarkStart w:id="10" w:name="_Toc525632586"/>
      <w:bookmarkStart w:id="11" w:name="_Toc18367_WPSOffice_Level2"/>
      <w:bookmarkStart w:id="12" w:name="_Toc17858_WPSOffice_Level2"/>
      <w:bookmarkStart w:id="13" w:name="_Toc18453"/>
      <w:bookmarkStart w:id="14" w:name="_Toc10274"/>
      <w:bookmarkStart w:id="15" w:name="_Toc23266_WPSOffice_Level2"/>
      <w:r>
        <w:rPr>
          <w:rFonts w:ascii="Times New Roman" w:hAnsi="Times New Roman" w:eastAsia="黑体" w:cs="Times New Roman"/>
          <w:bCs w:val="0"/>
          <w:sz w:val="22"/>
          <w:szCs w:val="15"/>
        </w:rPr>
        <w:t>采购说明</w:t>
      </w:r>
      <w:bookmarkEnd w:id="9"/>
      <w:bookmarkEnd w:id="10"/>
      <w:bookmarkEnd w:id="11"/>
      <w:bookmarkEnd w:id="12"/>
      <w:bookmarkEnd w:id="13"/>
      <w:bookmarkEnd w:id="14"/>
      <w:bookmarkEnd w:id="15"/>
    </w:p>
    <w:p w14:paraId="632B816F">
      <w:pPr>
        <w:snapToGrid w:val="0"/>
        <w:spacing w:line="500" w:lineRule="atLeast"/>
        <w:ind w:firstLine="420" w:firstLineChars="200"/>
        <w:rPr>
          <w:rFonts w:ascii="Times New Roman" w:hAnsi="Times New Roman" w:cs="Times New Roman"/>
          <w:szCs w:val="22"/>
          <w:u w:val="single"/>
        </w:rPr>
      </w:pPr>
      <w:bookmarkStart w:id="16" w:name="_Toc4489_WPSOffice_Level3"/>
      <w:r>
        <w:rPr>
          <w:rFonts w:ascii="Times New Roman" w:hAnsi="Times New Roman" w:cs="Times New Roman"/>
          <w:szCs w:val="22"/>
        </w:rPr>
        <w:t>2.1 采购方式：</w:t>
      </w:r>
      <w:bookmarkEnd w:id="16"/>
      <w:r>
        <w:rPr>
          <w:rFonts w:ascii="Times New Roman" w:hAnsi="Times New Roman" w:cs="Times New Roman"/>
          <w:szCs w:val="22"/>
          <w:u w:val="single"/>
        </w:rPr>
        <w:t>公开询比采购</w:t>
      </w:r>
    </w:p>
    <w:p w14:paraId="44C8672B">
      <w:pPr>
        <w:snapToGrid w:val="0"/>
        <w:spacing w:line="500" w:lineRule="atLeast"/>
        <w:ind w:firstLine="420" w:firstLineChars="200"/>
        <w:rPr>
          <w:rFonts w:ascii="Times New Roman" w:hAnsi="Times New Roman" w:cs="Times New Roman"/>
          <w:szCs w:val="22"/>
          <w:u w:val="single"/>
        </w:rPr>
      </w:pPr>
      <w:bookmarkStart w:id="17" w:name="_Toc23266_WPSOffice_Level3"/>
      <w:r>
        <w:rPr>
          <w:rFonts w:ascii="Times New Roman" w:hAnsi="Times New Roman" w:cs="Times New Roman"/>
          <w:szCs w:val="22"/>
        </w:rPr>
        <w:t>2.2 资金来源及比例：</w:t>
      </w:r>
      <w:bookmarkEnd w:id="17"/>
      <w:bookmarkStart w:id="18" w:name="_Toc22379_WPSOffice_Level3"/>
      <w:r>
        <w:rPr>
          <w:rFonts w:ascii="Times New Roman" w:hAnsi="Times New Roman" w:cs="Times New Roman"/>
          <w:szCs w:val="22"/>
          <w:u w:val="single"/>
        </w:rPr>
        <w:t>企业自筹</w:t>
      </w:r>
    </w:p>
    <w:p w14:paraId="52A28C30">
      <w:pPr>
        <w:snapToGrid w:val="0"/>
        <w:spacing w:line="500" w:lineRule="atLeast"/>
        <w:ind w:firstLine="420" w:firstLineChars="200"/>
        <w:rPr>
          <w:rFonts w:ascii="Times New Roman" w:hAnsi="Times New Roman" w:cs="Times New Roman"/>
          <w:szCs w:val="22"/>
          <w:u w:val="single"/>
        </w:rPr>
      </w:pPr>
      <w:r>
        <w:rPr>
          <w:rFonts w:ascii="Times New Roman" w:hAnsi="Times New Roman" w:cs="Times New Roman"/>
          <w:szCs w:val="22"/>
        </w:rPr>
        <w:t xml:space="preserve">2.3 </w:t>
      </w:r>
      <w:r>
        <w:rPr>
          <w:rFonts w:hint="eastAsia" w:ascii="Times New Roman" w:hAnsi="Times New Roman" w:cs="Times New Roman"/>
          <w:szCs w:val="22"/>
        </w:rPr>
        <w:t>采购范围：</w:t>
      </w:r>
      <w:r>
        <w:rPr>
          <w:rFonts w:hint="eastAsia" w:ascii="Times New Roman" w:hAnsi="Times New Roman" w:cs="Times New Roman"/>
          <w:szCs w:val="22"/>
          <w:u w:val="single"/>
        </w:rPr>
        <w:t xml:space="preserve">详见《采购需求及清单》 </w:t>
      </w:r>
    </w:p>
    <w:p w14:paraId="1AD73857">
      <w:pPr>
        <w:snapToGrid w:val="0"/>
        <w:spacing w:line="500" w:lineRule="atLeast"/>
        <w:ind w:firstLine="420" w:firstLineChars="200"/>
        <w:rPr>
          <w:rFonts w:ascii="Times New Roman" w:hAnsi="Times New Roman" w:cs="Times New Roman"/>
          <w:szCs w:val="22"/>
          <w:u w:val="single"/>
        </w:rPr>
      </w:pPr>
      <w:r>
        <w:rPr>
          <w:rFonts w:hint="eastAsia" w:ascii="Times New Roman" w:hAnsi="Times New Roman" w:cs="Times New Roman"/>
          <w:szCs w:val="22"/>
        </w:rPr>
        <w:t xml:space="preserve">2.4 </w:t>
      </w:r>
      <w:r>
        <w:rPr>
          <w:rFonts w:ascii="Times New Roman" w:hAnsi="Times New Roman" w:cs="Times New Roman"/>
          <w:szCs w:val="22"/>
        </w:rPr>
        <w:t>合同包划分：</w:t>
      </w:r>
      <w:r>
        <w:rPr>
          <w:rFonts w:hint="eastAsia" w:ascii="Times New Roman" w:hAnsi="Times New Roman" w:cs="Times New Roman"/>
          <w:szCs w:val="22"/>
          <w:u w:val="single"/>
        </w:rPr>
        <w:t xml:space="preserve">   /   </w:t>
      </w:r>
    </w:p>
    <w:p w14:paraId="0FFE5B49">
      <w:pPr>
        <w:snapToGrid w:val="0"/>
        <w:spacing w:line="500" w:lineRule="atLeast"/>
        <w:ind w:firstLine="420" w:firstLineChars="200"/>
        <w:rPr>
          <w:rFonts w:ascii="Times New Roman" w:hAnsi="Times New Roman" w:cs="Times New Roman"/>
          <w:color w:val="auto"/>
          <w:szCs w:val="22"/>
          <w:u w:val="single"/>
        </w:rPr>
      </w:pPr>
      <w:r>
        <w:rPr>
          <w:rFonts w:ascii="Times New Roman" w:hAnsi="Times New Roman" w:cs="Times New Roman"/>
          <w:szCs w:val="22"/>
        </w:rPr>
        <w:t>2.</w:t>
      </w:r>
      <w:r>
        <w:rPr>
          <w:rFonts w:hint="eastAsia" w:ascii="Times New Roman" w:hAnsi="Times New Roman" w:cs="Times New Roman"/>
          <w:szCs w:val="22"/>
        </w:rPr>
        <w:t>5</w:t>
      </w:r>
      <w:r>
        <w:rPr>
          <w:rFonts w:ascii="Times New Roman" w:hAnsi="Times New Roman" w:cs="Times New Roman"/>
          <w:szCs w:val="22"/>
        </w:rPr>
        <w:t>最高限价：</w:t>
      </w:r>
      <w:bookmarkEnd w:id="18"/>
      <w:r>
        <w:rPr>
          <w:rFonts w:hint="eastAsia" w:ascii="宋体" w:hAnsi="宋体" w:eastAsia="宋体" w:cs="宋体"/>
          <w:szCs w:val="22"/>
          <w:u w:val="single"/>
        </w:rPr>
        <w:t>合同控制价11</w:t>
      </w:r>
      <w:r>
        <w:rPr>
          <w:rFonts w:hint="eastAsia" w:ascii="宋体" w:hAnsi="宋体" w:eastAsia="宋体" w:cs="宋体"/>
          <w:szCs w:val="22"/>
          <w:u w:val="single"/>
          <w:lang w:val="en-US" w:eastAsia="zh-CN"/>
        </w:rPr>
        <w:t>0</w:t>
      </w:r>
      <w:r>
        <w:rPr>
          <w:rFonts w:hint="eastAsia" w:ascii="宋体" w:hAnsi="宋体" w:eastAsia="宋体" w:cs="宋体"/>
          <w:szCs w:val="22"/>
          <w:u w:val="single"/>
        </w:rPr>
        <w:t>万元</w:t>
      </w:r>
      <w:bookmarkStart w:id="19" w:name="_Hlk78369508"/>
      <w:r>
        <w:rPr>
          <w:rFonts w:hint="eastAsia" w:ascii="宋体" w:hAnsi="宋体" w:eastAsia="宋体" w:cs="宋体"/>
          <w:szCs w:val="22"/>
          <w:u w:val="single"/>
        </w:rPr>
        <w:t>，</w:t>
      </w:r>
      <w:r>
        <w:rPr>
          <w:rFonts w:hint="eastAsia" w:ascii="Times New Roman" w:hAnsi="Times New Roman" w:eastAsia="宋体" w:cs="Times New Roman"/>
          <w:szCs w:val="22"/>
          <w:u w:val="single"/>
        </w:rPr>
        <w:t>供应商报价不得超过最高限价，否则作为废标处</w:t>
      </w:r>
      <w:r>
        <w:rPr>
          <w:rFonts w:hint="eastAsia" w:ascii="Times New Roman" w:hAnsi="Times New Roman" w:eastAsia="宋体" w:cs="Times New Roman"/>
          <w:color w:val="auto"/>
          <w:szCs w:val="22"/>
          <w:u w:val="single"/>
        </w:rPr>
        <w:t>理</w:t>
      </w:r>
      <w:bookmarkEnd w:id="19"/>
      <w:r>
        <w:rPr>
          <w:rFonts w:hint="eastAsia" w:ascii="Times New Roman" w:hAnsi="Times New Roman"/>
          <w:color w:val="auto"/>
          <w:u w:val="single"/>
        </w:rPr>
        <w:t xml:space="preserve"> </w:t>
      </w:r>
    </w:p>
    <w:p w14:paraId="1EE02C52">
      <w:pPr>
        <w:snapToGrid w:val="0"/>
        <w:spacing w:line="500" w:lineRule="atLeast"/>
        <w:ind w:firstLine="420" w:firstLineChars="200"/>
        <w:rPr>
          <w:rFonts w:cs="宋体"/>
          <w:color w:val="auto"/>
          <w:szCs w:val="21"/>
          <w:u w:val="single"/>
        </w:rPr>
      </w:pPr>
      <w:r>
        <w:rPr>
          <w:rFonts w:ascii="Times New Roman" w:hAnsi="Times New Roman" w:cs="Times New Roman"/>
          <w:color w:val="auto"/>
          <w:szCs w:val="22"/>
        </w:rPr>
        <w:t xml:space="preserve">2.6 </w:t>
      </w:r>
      <w:r>
        <w:rPr>
          <w:rFonts w:hint="eastAsia" w:asciiTheme="minorEastAsia" w:hAnsiTheme="minorEastAsia" w:cstheme="minorEastAsia"/>
          <w:color w:val="auto"/>
          <w:szCs w:val="22"/>
        </w:rPr>
        <w:t>计划交货期：</w:t>
      </w:r>
      <w:r>
        <w:rPr>
          <w:rFonts w:hint="eastAsia" w:asciiTheme="minorEastAsia" w:hAnsiTheme="minorEastAsia" w:cstheme="minorEastAsia"/>
          <w:color w:val="auto"/>
          <w:szCs w:val="21"/>
          <w:u w:val="single"/>
        </w:rPr>
        <w:t>合同签订之日起至2025年12月31日</w:t>
      </w:r>
      <w:r>
        <w:rPr>
          <w:rFonts w:hint="eastAsia" w:cs="宋体"/>
          <w:color w:val="auto"/>
          <w:szCs w:val="21"/>
          <w:u w:val="single"/>
        </w:rPr>
        <w:t xml:space="preserve"> </w:t>
      </w:r>
    </w:p>
    <w:p w14:paraId="3B1F6012">
      <w:pPr>
        <w:pStyle w:val="3"/>
        <w:numPr>
          <w:ilvl w:val="0"/>
          <w:numId w:val="0"/>
        </w:numPr>
        <w:snapToGrid w:val="0"/>
        <w:spacing w:before="120" w:after="120" w:line="560" w:lineRule="exact"/>
        <w:ind w:left="420"/>
        <w:rPr>
          <w:rFonts w:ascii="Times New Roman" w:hAnsi="Times New Roman" w:eastAsia="黑体" w:cs="Times New Roman"/>
          <w:bCs w:val="0"/>
          <w:sz w:val="22"/>
          <w:szCs w:val="15"/>
        </w:rPr>
      </w:pPr>
      <w:bookmarkStart w:id="20" w:name="_Toc525632587"/>
      <w:bookmarkStart w:id="21" w:name="_Toc31673_WPSOffice_Level2"/>
      <w:bookmarkStart w:id="22" w:name="_Toc1622_WPSOffice_Level2"/>
      <w:bookmarkStart w:id="23" w:name="_Toc29516_WPSOffice_Level2"/>
      <w:bookmarkStart w:id="24" w:name="_Toc6388"/>
      <w:bookmarkStart w:id="25" w:name="_Toc3714"/>
      <w:bookmarkStart w:id="26" w:name="_Toc22379_WPSOffice_Level2"/>
      <w:r>
        <w:rPr>
          <w:rFonts w:hint="eastAsia" w:ascii="Times New Roman" w:hAnsi="Times New Roman" w:cs="Times New Roman"/>
          <w:b w:val="0"/>
          <w:bCs w:val="0"/>
          <w:sz w:val="21"/>
          <w:szCs w:val="22"/>
        </w:rPr>
        <w:t>3.</w:t>
      </w:r>
      <w:r>
        <w:rPr>
          <w:rFonts w:hint="eastAsia" w:ascii="Calibri" w:hAnsi="Calibri" w:eastAsia="宋体" w:cs="Times New Roman"/>
          <w:szCs w:val="21"/>
        </w:rPr>
        <w:t xml:space="preserve"> </w:t>
      </w:r>
      <w:r>
        <w:rPr>
          <w:rFonts w:ascii="Times New Roman" w:hAnsi="Times New Roman" w:eastAsia="黑体" w:cs="Times New Roman"/>
          <w:bCs w:val="0"/>
          <w:sz w:val="22"/>
          <w:szCs w:val="15"/>
        </w:rPr>
        <w:t>供应商资格条件</w:t>
      </w:r>
      <w:bookmarkEnd w:id="20"/>
      <w:bookmarkEnd w:id="21"/>
      <w:bookmarkEnd w:id="22"/>
      <w:bookmarkEnd w:id="23"/>
      <w:bookmarkEnd w:id="24"/>
      <w:bookmarkEnd w:id="25"/>
      <w:bookmarkEnd w:id="26"/>
      <w:r>
        <w:rPr>
          <w:rFonts w:hint="eastAsia" w:ascii="Times New Roman" w:hAnsi="Times New Roman" w:eastAsia="黑体" w:cs="Times New Roman"/>
          <w:bCs w:val="0"/>
          <w:sz w:val="22"/>
          <w:szCs w:val="15"/>
        </w:rPr>
        <w:tab/>
      </w:r>
    </w:p>
    <w:p w14:paraId="41A0D3E6">
      <w:pPr>
        <w:snapToGrid w:val="0"/>
        <w:spacing w:line="500" w:lineRule="exact"/>
        <w:ind w:firstLine="420" w:firstLineChars="200"/>
        <w:rPr>
          <w:rFonts w:ascii="宋体" w:hAnsi="宋体" w:eastAsia="宋体" w:cs="宋体"/>
          <w:szCs w:val="22"/>
        </w:rPr>
      </w:pPr>
      <w:bookmarkStart w:id="27" w:name="_Toc525632588"/>
      <w:bookmarkStart w:id="28" w:name="_Toc4109_WPSOffice_Level2"/>
      <w:bookmarkStart w:id="29" w:name="_Toc25666_WPSOffice_Level2"/>
      <w:bookmarkStart w:id="30" w:name="_Toc4751"/>
      <w:bookmarkStart w:id="31" w:name="_Toc29452_WPSOffice_Level2"/>
      <w:bookmarkStart w:id="32" w:name="_Toc1994"/>
      <w:bookmarkStart w:id="33" w:name="_Toc2996_WPSOffice_Level2"/>
      <w:r>
        <w:rPr>
          <w:rFonts w:hint="eastAsia" w:ascii="宋体" w:hAnsi="宋体" w:eastAsia="宋体" w:cs="宋体"/>
          <w:szCs w:val="22"/>
        </w:rPr>
        <w:t>3.1 本次采购要求供应商须同时具备：</w:t>
      </w:r>
    </w:p>
    <w:p w14:paraId="3FBD3199">
      <w:pPr>
        <w:snapToGrid w:val="0"/>
        <w:spacing w:line="500" w:lineRule="exact"/>
        <w:ind w:firstLine="420" w:firstLineChars="200"/>
        <w:rPr>
          <w:rFonts w:ascii="宋体" w:hAnsi="宋体" w:eastAsia="宋体" w:cs="宋体"/>
          <w:szCs w:val="22"/>
        </w:rPr>
      </w:pPr>
      <w:r>
        <w:rPr>
          <w:rFonts w:hint="eastAsia" w:ascii="宋体" w:hAnsi="宋体" w:eastAsia="宋体" w:cs="宋体"/>
          <w:szCs w:val="22"/>
        </w:rPr>
        <w:t>（1）资质最低要求：</w:t>
      </w:r>
    </w:p>
    <w:p w14:paraId="73AD0F77">
      <w:pPr>
        <w:snapToGrid w:val="0"/>
        <w:spacing w:line="500" w:lineRule="exact"/>
        <w:ind w:firstLine="420" w:firstLineChars="200"/>
        <w:rPr>
          <w:rFonts w:ascii="宋体" w:hAnsi="宋体" w:eastAsia="宋体" w:cs="宋体"/>
          <w:szCs w:val="22"/>
        </w:rPr>
      </w:pPr>
      <w:r>
        <w:rPr>
          <w:rFonts w:hint="eastAsia" w:ascii="宋体" w:hAnsi="宋体" w:eastAsia="宋体" w:cs="宋体"/>
          <w:szCs w:val="22"/>
        </w:rPr>
        <w:t>①供应商应具备独立法人资格，持有有效的营业执照；</w:t>
      </w:r>
    </w:p>
    <w:p w14:paraId="45203F23">
      <w:pPr>
        <w:widowControl/>
        <w:shd w:val="clear" w:color="auto" w:fill="FFFFFF"/>
        <w:spacing w:line="500" w:lineRule="exact"/>
        <w:ind w:firstLine="420"/>
        <w:jc w:val="left"/>
        <w:rPr>
          <w:rFonts w:ascii="宋体" w:hAnsi="宋体" w:eastAsia="宋体" w:cs="宋体"/>
          <w:kern w:val="0"/>
          <w:szCs w:val="21"/>
        </w:rPr>
      </w:pPr>
      <w:r>
        <w:rPr>
          <w:rFonts w:hint="eastAsia" w:ascii="宋体" w:hAnsi="宋体" w:eastAsia="宋体" w:cs="宋体"/>
          <w:kern w:val="0"/>
          <w:szCs w:val="22"/>
        </w:rPr>
        <w:t>（2）</w:t>
      </w:r>
      <w:r>
        <w:rPr>
          <w:rFonts w:hint="eastAsia" w:ascii="宋体" w:hAnsi="宋体" w:eastAsia="宋体" w:cs="宋体"/>
          <w:kern w:val="0"/>
          <w:szCs w:val="21"/>
          <w:shd w:val="clear" w:color="auto" w:fill="FFFFFF"/>
        </w:rPr>
        <w:t>业绩最低要求：</w:t>
      </w:r>
    </w:p>
    <w:p w14:paraId="73AAEAA5">
      <w:pPr>
        <w:snapToGrid w:val="0"/>
        <w:spacing w:line="500" w:lineRule="exact"/>
        <w:ind w:firstLine="420" w:firstLineChars="200"/>
        <w:rPr>
          <w:rFonts w:ascii="宋体" w:hAnsi="宋体" w:eastAsia="宋体" w:cs="宋体"/>
          <w:color w:val="FF0000"/>
          <w:szCs w:val="22"/>
        </w:rPr>
      </w:pPr>
      <w:r>
        <w:rPr>
          <w:rFonts w:hint="eastAsia" w:ascii="宋体" w:hAnsi="宋体" w:eastAsia="宋体" w:cs="宋体"/>
          <w:szCs w:val="22"/>
        </w:rPr>
        <w:t>近3年（指2021年11月1日至投标文件递交截止时间，以合同签订时间为准）</w:t>
      </w:r>
      <w:r>
        <w:rPr>
          <w:rFonts w:hint="eastAsia" w:ascii="宋体" w:hAnsi="宋体" w:eastAsia="宋体" w:cs="宋体"/>
          <w:color w:val="auto"/>
          <w:szCs w:val="22"/>
        </w:rPr>
        <w:t>，独立完成过1个单项合同价不少于100</w:t>
      </w:r>
      <w:r>
        <w:rPr>
          <w:rFonts w:hint="eastAsia" w:asciiTheme="minorEastAsia" w:hAnsiTheme="minorEastAsia" w:cstheme="minorEastAsia"/>
          <w:color w:val="auto"/>
          <w:szCs w:val="22"/>
        </w:rPr>
        <w:t>万元的</w:t>
      </w:r>
      <w:r>
        <w:rPr>
          <w:rFonts w:hint="eastAsia" w:ascii="宋体" w:hAnsi="宋体" w:eastAsia="宋体" w:cs="宋体"/>
          <w:color w:val="auto"/>
          <w:szCs w:val="22"/>
        </w:rPr>
        <w:t>办公设备供货业绩</w:t>
      </w:r>
      <w:r>
        <w:rPr>
          <w:rFonts w:hint="eastAsia" w:ascii="Times New Roman" w:hAnsi="Times New Roman" w:cs="Times New Roman"/>
          <w:color w:val="auto"/>
          <w:szCs w:val="22"/>
        </w:rPr>
        <w:t>（业绩</w:t>
      </w:r>
      <w:r>
        <w:rPr>
          <w:rFonts w:hint="eastAsia" w:ascii="Times New Roman" w:hAnsi="Times New Roman" w:cs="Times New Roman"/>
          <w:szCs w:val="22"/>
        </w:rPr>
        <w:t>证明材料须提供合同扫描件，如不能体现签订时间、合同金额等关键评审信息的，须另附业主证明材料，业绩时间以合同签订日期为准）</w:t>
      </w:r>
      <w:r>
        <w:rPr>
          <w:rFonts w:hint="eastAsia" w:ascii="宋体" w:hAnsi="宋体" w:eastAsia="宋体" w:cs="宋体"/>
          <w:szCs w:val="22"/>
        </w:rPr>
        <w:t>；</w:t>
      </w:r>
    </w:p>
    <w:p w14:paraId="41FDAB07">
      <w:pPr>
        <w:snapToGrid w:val="0"/>
        <w:spacing w:line="500" w:lineRule="exact"/>
        <w:ind w:firstLine="420" w:firstLineChars="200"/>
        <w:rPr>
          <w:rFonts w:ascii="宋体" w:hAnsi="宋体" w:eastAsia="宋体" w:cs="宋体"/>
          <w:szCs w:val="22"/>
        </w:rPr>
      </w:pPr>
      <w:r>
        <w:rPr>
          <w:rFonts w:hint="eastAsia" w:ascii="宋体" w:hAnsi="宋体" w:eastAsia="宋体" w:cs="宋体"/>
          <w:szCs w:val="22"/>
        </w:rPr>
        <w:t>（3）信誉要求最低要求：</w:t>
      </w:r>
    </w:p>
    <w:p w14:paraId="5AF056BD">
      <w:pPr>
        <w:snapToGrid w:val="0"/>
        <w:spacing w:line="500" w:lineRule="exact"/>
        <w:ind w:firstLine="420" w:firstLineChars="200"/>
        <w:rPr>
          <w:rFonts w:ascii="宋体" w:hAnsi="宋体" w:eastAsia="宋体" w:cs="宋体"/>
          <w:szCs w:val="22"/>
        </w:rPr>
      </w:pPr>
      <w:r>
        <w:rPr>
          <w:rFonts w:hint="eastAsia" w:ascii="宋体" w:hAnsi="宋体" w:eastAsia="宋体" w:cs="宋体"/>
          <w:szCs w:val="22"/>
        </w:rPr>
        <w:t>①未被责令停业，暂扣或吊销执照，或吊销资质证书；</w:t>
      </w:r>
    </w:p>
    <w:p w14:paraId="537FC1EE">
      <w:pPr>
        <w:snapToGrid w:val="0"/>
        <w:spacing w:line="500" w:lineRule="exact"/>
        <w:ind w:firstLine="420" w:firstLineChars="200"/>
        <w:rPr>
          <w:rFonts w:ascii="宋体" w:hAnsi="宋体" w:eastAsia="宋体" w:cs="宋体"/>
        </w:rPr>
      </w:pPr>
      <w:r>
        <w:rPr>
          <w:rFonts w:hint="eastAsia" w:ascii="宋体" w:hAnsi="宋体" w:eastAsia="宋体" w:cs="宋体"/>
          <w:szCs w:val="22"/>
        </w:rPr>
        <w:t>②未进入清算程序，或被宣告破产，或其他丧失履约能力的情形；</w:t>
      </w:r>
    </w:p>
    <w:p w14:paraId="4019130E">
      <w:pPr>
        <w:snapToGrid w:val="0"/>
        <w:spacing w:line="500" w:lineRule="exact"/>
        <w:ind w:firstLine="420" w:firstLineChars="200"/>
        <w:rPr>
          <w:rFonts w:ascii="宋体" w:hAnsi="宋体" w:eastAsia="宋体" w:cs="宋体"/>
          <w:szCs w:val="22"/>
        </w:rPr>
      </w:pPr>
      <w:r>
        <w:rPr>
          <w:rFonts w:hint="eastAsia" w:ascii="宋体" w:hAnsi="宋体" w:eastAsia="宋体" w:cs="宋体"/>
          <w:szCs w:val="22"/>
        </w:rPr>
        <w:t>③在国家企业信用信息公示系统（http://www.gsxt.gov.cn）中未被列入严重违法失信企业名单；</w:t>
      </w:r>
    </w:p>
    <w:p w14:paraId="21707490">
      <w:pPr>
        <w:snapToGrid w:val="0"/>
        <w:spacing w:line="500" w:lineRule="exact"/>
        <w:ind w:firstLine="420" w:firstLineChars="200"/>
        <w:rPr>
          <w:rFonts w:ascii="宋体" w:hAnsi="宋体" w:eastAsia="宋体" w:cs="宋体"/>
          <w:szCs w:val="22"/>
        </w:rPr>
      </w:pPr>
      <w:r>
        <w:rPr>
          <w:rFonts w:hint="eastAsia" w:ascii="宋体" w:hAnsi="宋体" w:eastAsia="宋体" w:cs="宋体"/>
          <w:szCs w:val="22"/>
        </w:rPr>
        <w:t>④在“信用中国”网站（http://www.creditchina.gov.cn）中未被列入失信被执行人名单；</w:t>
      </w:r>
    </w:p>
    <w:p w14:paraId="5C40933D">
      <w:pPr>
        <w:snapToGrid w:val="0"/>
        <w:spacing w:line="500" w:lineRule="exact"/>
        <w:ind w:firstLine="420" w:firstLineChars="200"/>
        <w:rPr>
          <w:rFonts w:ascii="宋体" w:hAnsi="宋体" w:eastAsia="宋体" w:cs="宋体"/>
          <w:szCs w:val="22"/>
        </w:rPr>
      </w:pPr>
      <w:r>
        <w:rPr>
          <w:rFonts w:hint="eastAsia" w:ascii="宋体" w:hAnsi="宋体" w:eastAsia="宋体" w:cs="宋体"/>
          <w:szCs w:val="22"/>
        </w:rPr>
        <w:t>⑤在近三年内（自响应文件递交截止之日向前追溯3年）供应商或其法定代表人未有行贿犯罪行为；</w:t>
      </w:r>
    </w:p>
    <w:p w14:paraId="1A1BC8D6">
      <w:pPr>
        <w:pStyle w:val="14"/>
        <w:spacing w:after="0" w:line="50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47CBA631">
      <w:pPr>
        <w:snapToGrid w:val="0"/>
        <w:spacing w:line="500" w:lineRule="exact"/>
        <w:ind w:firstLine="420" w:firstLineChars="200"/>
        <w:rPr>
          <w:rFonts w:ascii="宋体" w:hAnsi="宋体" w:eastAsia="宋体" w:cs="宋体"/>
          <w:sz w:val="18"/>
          <w:szCs w:val="21"/>
        </w:rPr>
      </w:pPr>
      <w:r>
        <w:rPr>
          <w:rFonts w:hint="eastAsia" w:ascii="宋体" w:hAnsi="宋体" w:eastAsia="宋体" w:cs="宋体"/>
          <w:szCs w:val="22"/>
        </w:rPr>
        <w:t>3.2 联合体：本次采购不接受联合体报价。</w:t>
      </w:r>
    </w:p>
    <w:p w14:paraId="4A122B39">
      <w:pPr>
        <w:snapToGrid w:val="0"/>
        <w:spacing w:line="500" w:lineRule="exact"/>
        <w:ind w:firstLine="420" w:firstLineChars="200"/>
        <w:rPr>
          <w:rFonts w:ascii="宋体" w:hAnsi="宋体" w:eastAsia="宋体" w:cs="宋体"/>
          <w:szCs w:val="22"/>
        </w:rPr>
      </w:pPr>
      <w:r>
        <w:rPr>
          <w:rFonts w:hint="eastAsia" w:ascii="宋体" w:hAnsi="宋体" w:eastAsia="宋体" w:cs="宋体"/>
          <w:szCs w:val="22"/>
        </w:rPr>
        <w:t>3.3 单位负责人为同一人或者存在控股、管理关系的不同单位，不得同时参加同一合同包报价，否则相关响应文件均无效。</w:t>
      </w:r>
    </w:p>
    <w:bookmarkEnd w:id="27"/>
    <w:bookmarkEnd w:id="28"/>
    <w:bookmarkEnd w:id="29"/>
    <w:bookmarkEnd w:id="30"/>
    <w:bookmarkEnd w:id="31"/>
    <w:bookmarkEnd w:id="32"/>
    <w:bookmarkEnd w:id="33"/>
    <w:p w14:paraId="24E9485C">
      <w:pPr>
        <w:keepNext/>
        <w:keepLines/>
        <w:numPr>
          <w:ilvl w:val="0"/>
          <w:numId w:val="2"/>
        </w:numPr>
        <w:snapToGrid w:val="0"/>
        <w:spacing w:before="120" w:after="120" w:line="560" w:lineRule="exact"/>
        <w:ind w:firstLine="403"/>
        <w:outlineLvl w:val="1"/>
        <w:rPr>
          <w:rFonts w:ascii="宋体" w:hAnsi="宋体" w:eastAsia="宋体" w:cs="宋体"/>
          <w:color w:val="000000" w:themeColor="text1"/>
          <w:szCs w:val="21"/>
        </w:rPr>
      </w:pPr>
      <w:r>
        <w:rPr>
          <w:rFonts w:hint="eastAsia" w:ascii="宋体" w:hAnsi="宋体" w:eastAsia="宋体" w:cs="宋体"/>
          <w:b/>
          <w:sz w:val="22"/>
          <w:szCs w:val="15"/>
        </w:rPr>
        <w:t>询比文件的获取</w:t>
      </w:r>
      <w:bookmarkStart w:id="34" w:name="_Toc726"/>
      <w:bookmarkStart w:id="35" w:name="_Toc525632589"/>
    </w:p>
    <w:p w14:paraId="0F207BF0">
      <w:pPr>
        <w:keepNext/>
        <w:keepLines/>
        <w:snapToGrid w:val="0"/>
        <w:spacing w:line="500" w:lineRule="exact"/>
        <w:ind w:firstLine="420" w:firstLineChars="200"/>
        <w:rPr>
          <w:rFonts w:ascii="宋体" w:hAnsi="宋体" w:eastAsia="宋体" w:cs="宋体"/>
          <w:szCs w:val="21"/>
          <w:highlight w:val="green"/>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2119762E">
      <w:pPr>
        <w:keepNext/>
        <w:keepLines/>
        <w:numPr>
          <w:ilvl w:val="0"/>
          <w:numId w:val="2"/>
        </w:numPr>
        <w:snapToGrid w:val="0"/>
        <w:spacing w:before="120" w:after="120" w:line="560" w:lineRule="exact"/>
        <w:ind w:firstLine="403"/>
        <w:outlineLvl w:val="1"/>
        <w:rPr>
          <w:rFonts w:ascii="宋体" w:hAnsi="宋体" w:eastAsia="宋体" w:cs="宋体"/>
          <w:b/>
          <w:sz w:val="22"/>
          <w:szCs w:val="15"/>
        </w:rPr>
      </w:pPr>
      <w:r>
        <w:rPr>
          <w:rFonts w:hint="eastAsia" w:ascii="宋体" w:hAnsi="宋体" w:eastAsia="宋体" w:cs="宋体"/>
          <w:b/>
          <w:sz w:val="22"/>
          <w:szCs w:val="15"/>
        </w:rPr>
        <w:t>响应文件的递交</w:t>
      </w:r>
      <w:bookmarkEnd w:id="34"/>
      <w:bookmarkEnd w:id="35"/>
    </w:p>
    <w:p w14:paraId="3D556960">
      <w:pPr>
        <w:snapToGrid w:val="0"/>
        <w:spacing w:line="500" w:lineRule="exact"/>
        <w:ind w:firstLine="420" w:firstLineChars="200"/>
        <w:rPr>
          <w:rFonts w:ascii="宋体" w:hAnsi="宋体" w:eastAsia="宋体" w:cs="宋体"/>
          <w:color w:val="000000" w:themeColor="text1"/>
          <w:szCs w:val="22"/>
        </w:rPr>
      </w:pPr>
      <w:r>
        <w:rPr>
          <w:rFonts w:hint="eastAsia" w:ascii="宋体" w:hAnsi="宋体" w:eastAsia="宋体" w:cs="宋体"/>
          <w:szCs w:val="22"/>
        </w:rPr>
        <w:t>响应文件递交的截止时间为</w:t>
      </w:r>
      <w:r>
        <w:rPr>
          <w:rFonts w:hint="eastAsia" w:ascii="宋体" w:hAnsi="宋体" w:eastAsia="宋体" w:cs="宋体"/>
          <w:szCs w:val="22"/>
          <w:u w:val="single"/>
        </w:rPr>
        <w:t>2024</w:t>
      </w:r>
      <w:r>
        <w:rPr>
          <w:rFonts w:hint="eastAsia" w:ascii="宋体" w:hAnsi="宋体" w:eastAsia="宋体" w:cs="宋体"/>
          <w:szCs w:val="22"/>
        </w:rPr>
        <w:t>年</w:t>
      </w:r>
      <w:r>
        <w:rPr>
          <w:rFonts w:hint="eastAsia" w:ascii="宋体" w:hAnsi="宋体" w:eastAsia="宋体" w:cs="宋体"/>
          <w:szCs w:val="22"/>
          <w:u w:val="single"/>
        </w:rPr>
        <w:t xml:space="preserve"> 12 </w:t>
      </w:r>
      <w:r>
        <w:rPr>
          <w:rFonts w:hint="eastAsia" w:ascii="宋体" w:hAnsi="宋体" w:eastAsia="宋体" w:cs="宋体"/>
          <w:szCs w:val="22"/>
        </w:rPr>
        <w:t>月</w:t>
      </w:r>
      <w:r>
        <w:rPr>
          <w:rFonts w:hint="eastAsia" w:ascii="宋体" w:hAnsi="宋体" w:eastAsia="宋体" w:cs="宋体"/>
          <w:szCs w:val="22"/>
          <w:u w:val="single"/>
        </w:rPr>
        <w:t xml:space="preserve"> 27 </w:t>
      </w:r>
      <w:r>
        <w:rPr>
          <w:rFonts w:hint="eastAsia" w:ascii="宋体" w:hAnsi="宋体" w:eastAsia="宋体" w:cs="宋体"/>
          <w:szCs w:val="22"/>
        </w:rPr>
        <w:t>日</w:t>
      </w:r>
      <w:r>
        <w:rPr>
          <w:rFonts w:hint="eastAsia" w:ascii="宋体" w:hAnsi="宋体" w:eastAsia="宋体" w:cs="宋体"/>
          <w:szCs w:val="22"/>
          <w:u w:val="single"/>
        </w:rPr>
        <w:t xml:space="preserve"> 1</w:t>
      </w:r>
      <w:r>
        <w:rPr>
          <w:rFonts w:hint="eastAsia" w:ascii="宋体" w:hAnsi="宋体" w:eastAsia="宋体" w:cs="宋体"/>
          <w:szCs w:val="22"/>
          <w:u w:val="single"/>
          <w:lang w:val="en-US" w:eastAsia="zh-CN"/>
        </w:rPr>
        <w:t>4</w:t>
      </w:r>
      <w:r>
        <w:rPr>
          <w:rFonts w:hint="eastAsia" w:ascii="宋体" w:hAnsi="宋体" w:eastAsia="宋体" w:cs="宋体"/>
          <w:szCs w:val="22"/>
          <w:u w:val="single"/>
        </w:rPr>
        <w:t xml:space="preserve"> </w:t>
      </w:r>
      <w:r>
        <w:rPr>
          <w:rFonts w:hint="eastAsia" w:ascii="宋体" w:hAnsi="宋体" w:eastAsia="宋体" w:cs="宋体"/>
          <w:szCs w:val="22"/>
        </w:rPr>
        <w:t>时</w:t>
      </w:r>
      <w:r>
        <w:rPr>
          <w:rFonts w:hint="eastAsia" w:ascii="宋体" w:hAnsi="宋体" w:eastAsia="宋体" w:cs="宋体"/>
          <w:szCs w:val="22"/>
          <w:u w:val="single"/>
        </w:rPr>
        <w:t xml:space="preserve"> </w:t>
      </w:r>
      <w:r>
        <w:rPr>
          <w:rFonts w:hint="eastAsia" w:ascii="宋体" w:hAnsi="宋体" w:eastAsia="宋体" w:cs="宋体"/>
          <w:szCs w:val="22"/>
          <w:u w:val="single"/>
          <w:lang w:val="en-US" w:eastAsia="zh-CN"/>
        </w:rPr>
        <w:t>3</w:t>
      </w:r>
      <w:r>
        <w:rPr>
          <w:rFonts w:hint="eastAsia" w:ascii="宋体" w:hAnsi="宋体" w:eastAsia="宋体" w:cs="宋体"/>
          <w:szCs w:val="22"/>
          <w:u w:val="single"/>
        </w:rPr>
        <w:t>0</w:t>
      </w:r>
      <w:r>
        <w:rPr>
          <w:rFonts w:hint="eastAsia" w:ascii="宋体" w:hAnsi="宋体" w:eastAsia="宋体" w:cs="宋体"/>
          <w:szCs w:val="22"/>
        </w:rPr>
        <w:t>分，</w:t>
      </w:r>
      <w:r>
        <w:rPr>
          <w:rFonts w:hint="eastAsia" w:ascii="宋体" w:hAnsi="宋体" w:eastAsia="宋体" w:cs="宋体"/>
          <w:color w:val="000000" w:themeColor="text1"/>
          <w:szCs w:val="22"/>
        </w:rPr>
        <w:t>供应商的法定代表人或其授权代理人应于截止时间前将响应文件递交至</w:t>
      </w:r>
      <w:r>
        <w:rPr>
          <w:rFonts w:hint="eastAsia" w:ascii="宋体" w:hAnsi="宋体" w:eastAsia="宋体" w:cs="宋体"/>
          <w:color w:val="000000" w:themeColor="text1"/>
          <w:szCs w:val="22"/>
          <w:u w:val="single"/>
        </w:rPr>
        <w:t>合肥市胜利路35号，交通饭店三楼汽车销售有限公司</w:t>
      </w:r>
      <w:r>
        <w:rPr>
          <w:rFonts w:hint="eastAsia" w:ascii="宋体" w:hAnsi="宋体" w:eastAsia="宋体" w:cs="宋体"/>
          <w:color w:val="000000" w:themeColor="text1"/>
          <w:szCs w:val="22"/>
        </w:rPr>
        <w:t>（地点）。</w:t>
      </w:r>
    </w:p>
    <w:p w14:paraId="78B3371D">
      <w:pPr>
        <w:keepNext/>
        <w:keepLines/>
        <w:numPr>
          <w:ilvl w:val="0"/>
          <w:numId w:val="2"/>
        </w:numPr>
        <w:snapToGrid w:val="0"/>
        <w:spacing w:before="120" w:after="120" w:line="560" w:lineRule="exact"/>
        <w:ind w:firstLine="403"/>
        <w:outlineLvl w:val="1"/>
        <w:rPr>
          <w:rFonts w:ascii="宋体" w:hAnsi="宋体" w:eastAsia="宋体" w:cs="宋体"/>
          <w:b/>
          <w:color w:val="000000" w:themeColor="text1"/>
          <w:sz w:val="22"/>
          <w:szCs w:val="15"/>
        </w:rPr>
      </w:pPr>
      <w:bookmarkStart w:id="36" w:name="_Toc22719"/>
      <w:bookmarkStart w:id="37" w:name="_Toc525632591"/>
      <w:r>
        <w:rPr>
          <w:rFonts w:hint="eastAsia" w:ascii="宋体" w:hAnsi="宋体" w:eastAsia="宋体" w:cs="宋体"/>
          <w:b/>
          <w:color w:val="000000" w:themeColor="text1"/>
          <w:sz w:val="22"/>
          <w:szCs w:val="15"/>
        </w:rPr>
        <w:t>响应文件启封</w:t>
      </w:r>
    </w:p>
    <w:p w14:paraId="04C197AD">
      <w:pPr>
        <w:snapToGrid w:val="0"/>
        <w:spacing w:line="500" w:lineRule="exact"/>
        <w:ind w:firstLine="420" w:firstLineChars="200"/>
        <w:rPr>
          <w:rFonts w:ascii="宋体" w:hAnsi="宋体" w:eastAsia="宋体" w:cs="宋体"/>
          <w:color w:val="000000" w:themeColor="text1"/>
          <w:szCs w:val="22"/>
        </w:rPr>
      </w:pPr>
      <w:r>
        <w:rPr>
          <w:rFonts w:hint="eastAsia" w:ascii="宋体" w:hAnsi="宋体" w:eastAsia="宋体" w:cs="宋体"/>
          <w:color w:val="000000" w:themeColor="text1"/>
          <w:szCs w:val="22"/>
        </w:rPr>
        <w:t>响应文件的递交截止时间到后，采购人将于</w:t>
      </w:r>
      <w:r>
        <w:rPr>
          <w:rFonts w:hint="eastAsia" w:ascii="宋体" w:hAnsi="宋体" w:eastAsia="宋体" w:cs="宋体"/>
          <w:color w:val="000000" w:themeColor="text1"/>
          <w:szCs w:val="22"/>
          <w:u w:val="single"/>
        </w:rPr>
        <w:t>交通饭店三楼会议室</w:t>
      </w:r>
      <w:r>
        <w:rPr>
          <w:rFonts w:hint="eastAsia" w:ascii="宋体" w:hAnsi="宋体" w:eastAsia="宋体" w:cs="宋体"/>
          <w:color w:val="000000" w:themeColor="text1"/>
          <w:szCs w:val="22"/>
        </w:rPr>
        <w:t>（地点）组织进行响应文件的启封。供应商的法定代表人或授权代理人应携带本人身份证、授权代理人应携带授权委托书准时参加启封会议。</w:t>
      </w:r>
    </w:p>
    <w:p w14:paraId="17B284D5">
      <w:pPr>
        <w:keepNext/>
        <w:keepLines/>
        <w:numPr>
          <w:ilvl w:val="0"/>
          <w:numId w:val="2"/>
        </w:numPr>
        <w:snapToGrid w:val="0"/>
        <w:spacing w:before="120" w:after="120" w:line="560" w:lineRule="exact"/>
        <w:ind w:firstLine="403"/>
        <w:outlineLvl w:val="1"/>
        <w:rPr>
          <w:rFonts w:ascii="Times New Roman" w:hAnsi="Times New Roman" w:eastAsia="黑体" w:cs="Times New Roman"/>
          <w:b/>
          <w:sz w:val="22"/>
          <w:szCs w:val="15"/>
        </w:rPr>
      </w:pPr>
      <w:r>
        <w:rPr>
          <w:rFonts w:hint="eastAsia" w:ascii="Times New Roman" w:hAnsi="Times New Roman" w:eastAsia="黑体" w:cs="Times New Roman"/>
          <w:b/>
          <w:sz w:val="22"/>
          <w:szCs w:val="15"/>
        </w:rPr>
        <w:t>响应保证金</w:t>
      </w:r>
    </w:p>
    <w:p w14:paraId="403683A2">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21136D12">
      <w:pPr>
        <w:snapToGrid w:val="0"/>
        <w:spacing w:line="500" w:lineRule="exact"/>
        <w:ind w:firstLine="420" w:firstLineChars="200"/>
      </w:pPr>
      <w:r>
        <w:rPr>
          <w:rFonts w:hint="eastAsia" w:ascii="Times New Roman" w:hAnsi="Times New Roman"/>
        </w:rPr>
        <w:t>在2024年12月26日15：00前，将响应报名表发送至</w:t>
      </w:r>
      <w:r>
        <w:fldChar w:fldCharType="begin"/>
      </w:r>
      <w:r>
        <w:instrText xml:space="preserve"> HYPERLINK "mailto:ahjyxs@163.com" </w:instrText>
      </w:r>
      <w:r>
        <w:fldChar w:fldCharType="separate"/>
      </w:r>
      <w:r>
        <w:rPr>
          <w:rStyle w:val="21"/>
          <w:rFonts w:hint="eastAsia" w:ascii="Times New Roman" w:hAnsi="Times New Roman" w:cs="Times New Roman"/>
          <w:color w:val="auto"/>
          <w:szCs w:val="22"/>
        </w:rPr>
        <w:t>ahjyxs@163.com</w:t>
      </w:r>
      <w:r>
        <w:rPr>
          <w:rStyle w:val="21"/>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4C6A32EE">
      <w:pPr>
        <w:keepNext/>
        <w:keepLines/>
        <w:numPr>
          <w:ilvl w:val="0"/>
          <w:numId w:val="2"/>
        </w:numPr>
        <w:snapToGrid w:val="0"/>
        <w:spacing w:before="120" w:after="120" w:line="560" w:lineRule="exact"/>
        <w:ind w:firstLine="403"/>
        <w:outlineLvl w:val="1"/>
        <w:rPr>
          <w:rFonts w:ascii="Times New Roman" w:hAnsi="Times New Roman" w:eastAsia="黑体" w:cs="Times New Roman"/>
          <w:b/>
          <w:sz w:val="22"/>
          <w:szCs w:val="15"/>
        </w:rPr>
      </w:pPr>
      <w:r>
        <w:rPr>
          <w:rFonts w:ascii="Times New Roman" w:hAnsi="Times New Roman" w:eastAsia="黑体" w:cs="Times New Roman"/>
          <w:b/>
          <w:sz w:val="22"/>
          <w:szCs w:val="15"/>
        </w:rPr>
        <w:t>发布公告的媒介</w:t>
      </w:r>
    </w:p>
    <w:p w14:paraId="1CFF8297">
      <w:pPr>
        <w:snapToGrid w:val="0"/>
        <w:spacing w:line="560" w:lineRule="exact"/>
        <w:ind w:firstLine="420" w:firstLineChars="200"/>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bookmarkEnd w:id="36"/>
    <w:bookmarkEnd w:id="37"/>
    <w:p w14:paraId="58F3950A">
      <w:pPr>
        <w:keepNext/>
        <w:keepLines/>
        <w:numPr>
          <w:ilvl w:val="0"/>
          <w:numId w:val="2"/>
        </w:numPr>
        <w:snapToGrid w:val="0"/>
        <w:spacing w:before="120" w:after="120" w:line="560" w:lineRule="exact"/>
        <w:ind w:firstLine="403"/>
        <w:outlineLvl w:val="1"/>
        <w:rPr>
          <w:rFonts w:ascii="宋体" w:hAnsi="宋体" w:eastAsia="宋体" w:cs="宋体"/>
          <w:b/>
          <w:color w:val="000000" w:themeColor="text1"/>
          <w:sz w:val="22"/>
          <w:szCs w:val="15"/>
        </w:rPr>
      </w:pPr>
      <w:bookmarkStart w:id="38" w:name="_Toc14943_WPSOffice_Level2"/>
      <w:bookmarkStart w:id="39" w:name="_Toc26829"/>
      <w:bookmarkStart w:id="40" w:name="_Toc28571_WPSOffice_Level2"/>
      <w:bookmarkStart w:id="41" w:name="_Toc8501"/>
      <w:bookmarkStart w:id="42" w:name="_Toc525632592"/>
      <w:bookmarkStart w:id="43" w:name="_Toc20572_WPSOffice_Level2"/>
      <w:bookmarkStart w:id="44" w:name="_Toc321_WPSOffice_Level2"/>
      <w:r>
        <w:rPr>
          <w:rFonts w:hint="eastAsia" w:ascii="宋体" w:hAnsi="宋体" w:eastAsia="宋体" w:cs="宋体"/>
          <w:b/>
          <w:color w:val="000000" w:themeColor="text1"/>
          <w:sz w:val="22"/>
          <w:szCs w:val="15"/>
        </w:rPr>
        <w:t>采购人联系方式</w:t>
      </w:r>
      <w:bookmarkEnd w:id="38"/>
      <w:bookmarkEnd w:id="39"/>
      <w:bookmarkEnd w:id="40"/>
      <w:bookmarkEnd w:id="41"/>
      <w:bookmarkEnd w:id="42"/>
      <w:bookmarkEnd w:id="43"/>
      <w:bookmarkEnd w:id="44"/>
    </w:p>
    <w:p w14:paraId="3EE3D1F0">
      <w:pPr>
        <w:spacing w:line="500" w:lineRule="exact"/>
        <w:ind w:firstLine="420" w:firstLineChars="200"/>
        <w:rPr>
          <w:rFonts w:ascii="宋体" w:hAnsi="宋体" w:eastAsia="宋体" w:cs="宋体"/>
          <w:color w:val="000000" w:themeColor="text1"/>
          <w:szCs w:val="22"/>
        </w:rPr>
      </w:pPr>
      <w:r>
        <w:rPr>
          <w:rFonts w:hint="eastAsia" w:ascii="宋体" w:hAnsi="宋体" w:eastAsia="宋体" w:cs="宋体"/>
          <w:color w:val="000000" w:themeColor="text1"/>
          <w:szCs w:val="22"/>
        </w:rPr>
        <w:t>采购人：</w:t>
      </w:r>
      <w:r>
        <w:rPr>
          <w:rFonts w:hint="eastAsia" w:ascii="宋体" w:hAnsi="宋体" w:eastAsia="宋体" w:cs="宋体"/>
          <w:color w:val="000000" w:themeColor="text1"/>
          <w:szCs w:val="22"/>
          <w:u w:val="single"/>
        </w:rPr>
        <w:t>安徽交运集团汽车销售有限公司</w:t>
      </w:r>
    </w:p>
    <w:p w14:paraId="47A1DB4D">
      <w:pPr>
        <w:spacing w:line="500" w:lineRule="exact"/>
        <w:ind w:firstLine="420" w:firstLineChars="200"/>
        <w:rPr>
          <w:rFonts w:ascii="宋体" w:hAnsi="宋体" w:eastAsia="宋体" w:cs="宋体"/>
          <w:color w:val="000000" w:themeColor="text1"/>
          <w:szCs w:val="22"/>
        </w:rPr>
      </w:pPr>
      <w:r>
        <w:rPr>
          <w:rFonts w:hint="eastAsia" w:ascii="宋体" w:hAnsi="宋体" w:eastAsia="宋体" w:cs="宋体"/>
          <w:color w:val="000000" w:themeColor="text1"/>
          <w:szCs w:val="22"/>
        </w:rPr>
        <w:t>地  址：</w:t>
      </w:r>
      <w:r>
        <w:rPr>
          <w:rFonts w:hint="eastAsia" w:ascii="宋体" w:hAnsi="宋体" w:eastAsia="宋体" w:cs="宋体"/>
          <w:color w:val="000000" w:themeColor="text1"/>
          <w:szCs w:val="22"/>
          <w:u w:val="single"/>
        </w:rPr>
        <w:t>合肥市胜利路35号交通饭店</w:t>
      </w:r>
    </w:p>
    <w:p w14:paraId="1D43A8F2">
      <w:pPr>
        <w:spacing w:line="500" w:lineRule="exact"/>
        <w:ind w:firstLine="420" w:firstLineChars="200"/>
        <w:rPr>
          <w:rFonts w:ascii="宋体" w:hAnsi="宋体" w:eastAsia="宋体" w:cs="宋体"/>
          <w:color w:val="000000" w:themeColor="text1"/>
          <w:szCs w:val="22"/>
        </w:rPr>
      </w:pPr>
      <w:r>
        <w:rPr>
          <w:rFonts w:hint="eastAsia" w:ascii="宋体" w:hAnsi="宋体" w:eastAsia="宋体" w:cs="宋体"/>
          <w:color w:val="000000" w:themeColor="text1"/>
          <w:szCs w:val="22"/>
        </w:rPr>
        <w:t>邮政编码：</w:t>
      </w:r>
      <w:r>
        <w:rPr>
          <w:rFonts w:hint="eastAsia" w:ascii="宋体" w:hAnsi="宋体" w:eastAsia="宋体" w:cs="宋体"/>
          <w:color w:val="000000" w:themeColor="text1"/>
          <w:szCs w:val="22"/>
          <w:u w:val="single"/>
        </w:rPr>
        <w:t>230011</w:t>
      </w:r>
    </w:p>
    <w:p w14:paraId="1F441B30">
      <w:pPr>
        <w:spacing w:line="500" w:lineRule="exact"/>
        <w:ind w:firstLine="420" w:firstLineChars="200"/>
        <w:rPr>
          <w:rFonts w:ascii="宋体" w:hAnsi="宋体" w:eastAsia="宋体" w:cs="宋体"/>
          <w:szCs w:val="22"/>
        </w:rPr>
      </w:pPr>
      <w:r>
        <w:rPr>
          <w:rFonts w:hint="eastAsia" w:ascii="宋体" w:hAnsi="宋体" w:eastAsia="宋体" w:cs="宋体"/>
          <w:color w:val="000000" w:themeColor="text1"/>
          <w:szCs w:val="22"/>
        </w:rPr>
        <w:t>联</w:t>
      </w:r>
      <w:r>
        <w:rPr>
          <w:rFonts w:hint="eastAsia" w:ascii="宋体" w:hAnsi="宋体" w:eastAsia="宋体" w:cs="宋体"/>
          <w:szCs w:val="22"/>
        </w:rPr>
        <w:t>系人：</w:t>
      </w:r>
      <w:r>
        <w:rPr>
          <w:rFonts w:hint="eastAsia" w:ascii="宋体" w:hAnsi="宋体" w:eastAsia="宋体" w:cs="宋体"/>
          <w:szCs w:val="22"/>
          <w:u w:val="single"/>
        </w:rPr>
        <w:t>李莉</w:t>
      </w:r>
    </w:p>
    <w:p w14:paraId="09DA36E6">
      <w:pPr>
        <w:spacing w:line="500" w:lineRule="exact"/>
        <w:ind w:firstLine="420" w:firstLineChars="200"/>
        <w:rPr>
          <w:rFonts w:ascii="宋体" w:hAnsi="宋体" w:eastAsia="宋体" w:cs="宋体"/>
          <w:szCs w:val="22"/>
          <w:u w:val="single"/>
        </w:rPr>
      </w:pPr>
      <w:r>
        <w:rPr>
          <w:rFonts w:hint="eastAsia" w:ascii="宋体" w:hAnsi="宋体" w:eastAsia="宋体" w:cs="宋体"/>
          <w:szCs w:val="22"/>
        </w:rPr>
        <w:t>电话：</w:t>
      </w:r>
      <w:r>
        <w:rPr>
          <w:rFonts w:hint="eastAsia" w:ascii="宋体" w:hAnsi="宋体" w:eastAsia="宋体" w:cs="宋体"/>
          <w:szCs w:val="22"/>
          <w:u w:val="single"/>
        </w:rPr>
        <w:t xml:space="preserve"> 13329048230 </w:t>
      </w:r>
    </w:p>
    <w:p w14:paraId="04B35C44">
      <w:pPr>
        <w:spacing w:line="500" w:lineRule="exact"/>
        <w:ind w:firstLine="420" w:firstLineChars="200"/>
        <w:rPr>
          <w:rFonts w:ascii="宋体" w:hAnsi="宋体" w:eastAsia="宋体" w:cs="宋体"/>
          <w:color w:val="000000" w:themeColor="text1"/>
          <w:szCs w:val="22"/>
        </w:rPr>
      </w:pPr>
      <w:r>
        <w:rPr>
          <w:rFonts w:hint="eastAsia" w:ascii="宋体" w:hAnsi="宋体" w:eastAsia="宋体" w:cs="宋体"/>
          <w:color w:val="000000" w:themeColor="text1"/>
          <w:szCs w:val="22"/>
        </w:rPr>
        <w:t>电子邮箱：</w:t>
      </w:r>
      <w:r>
        <w:rPr>
          <w:rFonts w:hint="eastAsia" w:ascii="宋体" w:hAnsi="宋体" w:eastAsia="宋体" w:cs="宋体"/>
          <w:color w:val="000000" w:themeColor="text1"/>
          <w:szCs w:val="22"/>
          <w:u w:val="single"/>
        </w:rPr>
        <w:t>ahjyxs@163.com</w:t>
      </w:r>
    </w:p>
    <w:p w14:paraId="687292C9">
      <w:pPr>
        <w:autoSpaceDE w:val="0"/>
        <w:autoSpaceDN w:val="0"/>
        <w:jc w:val="center"/>
        <w:rPr>
          <w:rFonts w:ascii="宋体" w:hAnsi="宋体" w:eastAsia="宋体" w:cs="宋体"/>
          <w:color w:val="000000" w:themeColor="text1"/>
          <w:szCs w:val="22"/>
        </w:rPr>
      </w:pPr>
    </w:p>
    <w:p w14:paraId="08F43168">
      <w:pPr>
        <w:autoSpaceDE w:val="0"/>
        <w:autoSpaceDN w:val="0"/>
        <w:jc w:val="center"/>
        <w:rPr>
          <w:rFonts w:ascii="宋体" w:hAnsi="宋体" w:eastAsia="宋体" w:cs="宋体"/>
          <w:color w:val="000000" w:themeColor="text1"/>
          <w:szCs w:val="22"/>
        </w:rPr>
      </w:pPr>
      <w:r>
        <w:rPr>
          <w:rFonts w:hint="eastAsia" w:ascii="宋体" w:hAnsi="宋体" w:eastAsia="宋体" w:cs="宋体"/>
          <w:color w:val="000000" w:themeColor="text1"/>
          <w:szCs w:val="22"/>
        </w:rPr>
        <w:t xml:space="preserve">                                                      </w:t>
      </w:r>
    </w:p>
    <w:p w14:paraId="748C07BA">
      <w:pPr>
        <w:autoSpaceDE w:val="0"/>
        <w:autoSpaceDN w:val="0"/>
        <w:jc w:val="center"/>
        <w:rPr>
          <w:rFonts w:ascii="宋体" w:hAnsi="宋体" w:eastAsia="宋体" w:cs="宋体"/>
          <w:color w:val="000000" w:themeColor="text1"/>
          <w:szCs w:val="22"/>
        </w:rPr>
      </w:pPr>
    </w:p>
    <w:p w14:paraId="598E6E40">
      <w:pPr>
        <w:autoSpaceDE w:val="0"/>
        <w:autoSpaceDN w:val="0"/>
        <w:jc w:val="right"/>
        <w:rPr>
          <w:rFonts w:ascii="宋体" w:hAnsi="宋体" w:eastAsia="宋体" w:cs="宋体"/>
          <w:color w:val="000000" w:themeColor="text1"/>
          <w:sz w:val="24"/>
          <w:szCs w:val="28"/>
        </w:rPr>
      </w:pPr>
      <w:r>
        <w:rPr>
          <w:rFonts w:hint="eastAsia" w:ascii="宋体" w:hAnsi="宋体" w:eastAsia="宋体" w:cs="宋体"/>
          <w:color w:val="000000" w:themeColor="text1"/>
          <w:szCs w:val="22"/>
        </w:rPr>
        <w:t xml:space="preserve"> 2024 年 12 月 2</w:t>
      </w:r>
      <w:r>
        <w:rPr>
          <w:rFonts w:hint="eastAsia" w:ascii="宋体" w:hAnsi="宋体" w:eastAsia="宋体" w:cs="宋体"/>
          <w:color w:val="000000" w:themeColor="text1"/>
          <w:szCs w:val="22"/>
          <w:lang w:val="en-US" w:eastAsia="zh-CN"/>
        </w:rPr>
        <w:t>3</w:t>
      </w:r>
      <w:r>
        <w:rPr>
          <w:rFonts w:hint="eastAsia" w:ascii="宋体" w:hAnsi="宋体" w:eastAsia="宋体" w:cs="宋体"/>
          <w:color w:val="000000" w:themeColor="text1"/>
          <w:szCs w:val="22"/>
        </w:rPr>
        <w:t xml:space="preserve"> 日</w:t>
      </w:r>
    </w:p>
    <w:p w14:paraId="229490AC">
      <w:pPr>
        <w:rPr>
          <w:rFonts w:ascii="Times New Roman" w:hAnsi="Times New Roman" w:eastAsia="宋体" w:cs="Times New Roman"/>
        </w:rPr>
        <w:sectPr>
          <w:footerReference r:id="rId3" w:type="default"/>
          <w:pgSz w:w="11906" w:h="16838"/>
          <w:pgMar w:top="1440" w:right="1800" w:bottom="1440" w:left="1800" w:header="851" w:footer="992" w:gutter="0"/>
          <w:cols w:space="425" w:num="1"/>
          <w:docGrid w:type="lines" w:linePitch="312" w:charSpace="0"/>
        </w:sectPr>
      </w:pPr>
    </w:p>
    <w:p w14:paraId="4B0892EF">
      <w:pPr>
        <w:widowControl/>
        <w:jc w:val="center"/>
        <w:rPr>
          <w:b/>
          <w:sz w:val="36"/>
          <w:szCs w:val="36"/>
        </w:rPr>
      </w:pPr>
      <w:r>
        <w:rPr>
          <w:rFonts w:hint="eastAsia"/>
          <w:b/>
          <w:sz w:val="36"/>
          <w:szCs w:val="36"/>
        </w:rPr>
        <w:t>响 应 报 名 表</w:t>
      </w:r>
    </w:p>
    <w:p w14:paraId="3B9CB9F8">
      <w:pPr>
        <w:pStyle w:val="5"/>
      </w:pPr>
    </w:p>
    <w:p w14:paraId="4F668B83">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17379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7243A752">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41AB8EF4">
            <w:pPr>
              <w:snapToGrid w:val="0"/>
              <w:spacing w:line="380" w:lineRule="exact"/>
              <w:jc w:val="center"/>
              <w:rPr>
                <w:rFonts w:ascii="宋体" w:hAnsi="宋体" w:eastAsia="宋体" w:cs="宋体"/>
                <w:bCs/>
                <w:szCs w:val="21"/>
              </w:rPr>
            </w:pPr>
          </w:p>
        </w:tc>
      </w:tr>
      <w:tr w14:paraId="64BB2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72F08B86">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5EE8704A">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52ECD2F7">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470E6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039C3B3">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7A040A7D">
            <w:pPr>
              <w:spacing w:line="360" w:lineRule="exact"/>
              <w:rPr>
                <w:rFonts w:ascii="宋体" w:hAnsi="宋体" w:eastAsia="宋体" w:cs="宋体"/>
                <w:bCs/>
                <w:szCs w:val="21"/>
              </w:rPr>
            </w:pPr>
          </w:p>
        </w:tc>
      </w:tr>
      <w:tr w14:paraId="4AFF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D2B4BC0">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4F00C312">
            <w:pPr>
              <w:spacing w:line="360" w:lineRule="exact"/>
              <w:rPr>
                <w:rFonts w:ascii="宋体" w:hAnsi="宋体" w:eastAsia="宋体" w:cs="宋体"/>
                <w:bCs/>
                <w:szCs w:val="21"/>
              </w:rPr>
            </w:pPr>
          </w:p>
        </w:tc>
        <w:tc>
          <w:tcPr>
            <w:tcW w:w="1506" w:type="dxa"/>
            <w:vAlign w:val="center"/>
          </w:tcPr>
          <w:p w14:paraId="61F67266">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13776690">
            <w:pPr>
              <w:spacing w:line="360" w:lineRule="exact"/>
              <w:rPr>
                <w:rFonts w:ascii="宋体" w:hAnsi="宋体" w:eastAsia="宋体" w:cs="宋体"/>
                <w:bCs/>
                <w:szCs w:val="21"/>
              </w:rPr>
            </w:pPr>
          </w:p>
        </w:tc>
      </w:tr>
      <w:tr w14:paraId="4BEBF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1A073941">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1DC9036B">
            <w:pPr>
              <w:spacing w:line="360" w:lineRule="exact"/>
              <w:rPr>
                <w:rFonts w:ascii="宋体" w:hAnsi="宋体" w:eastAsia="宋体" w:cs="宋体"/>
                <w:bCs/>
                <w:szCs w:val="21"/>
              </w:rPr>
            </w:pPr>
          </w:p>
        </w:tc>
        <w:tc>
          <w:tcPr>
            <w:tcW w:w="1506" w:type="dxa"/>
            <w:vAlign w:val="center"/>
          </w:tcPr>
          <w:p w14:paraId="6C09270B">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750824C5">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08649C3F">
            <w:pPr>
              <w:spacing w:line="360" w:lineRule="exact"/>
              <w:rPr>
                <w:rFonts w:ascii="宋体" w:hAnsi="宋体" w:eastAsia="宋体" w:cs="宋体"/>
                <w:bCs/>
                <w:szCs w:val="21"/>
              </w:rPr>
            </w:pPr>
          </w:p>
        </w:tc>
      </w:tr>
      <w:tr w14:paraId="30294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44AFE04">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732B09AD">
            <w:pPr>
              <w:spacing w:line="360" w:lineRule="exact"/>
              <w:rPr>
                <w:rFonts w:ascii="宋体" w:hAnsi="宋体" w:eastAsia="宋体" w:cs="宋体"/>
                <w:bCs/>
                <w:szCs w:val="21"/>
              </w:rPr>
            </w:pPr>
          </w:p>
        </w:tc>
        <w:tc>
          <w:tcPr>
            <w:tcW w:w="1506" w:type="dxa"/>
            <w:vAlign w:val="center"/>
          </w:tcPr>
          <w:p w14:paraId="4752B66D">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204EC2A3">
            <w:pPr>
              <w:spacing w:line="360" w:lineRule="exact"/>
              <w:rPr>
                <w:rFonts w:ascii="宋体" w:hAnsi="宋体" w:eastAsia="宋体" w:cs="宋体"/>
                <w:bCs/>
                <w:szCs w:val="21"/>
              </w:rPr>
            </w:pPr>
          </w:p>
        </w:tc>
      </w:tr>
      <w:tr w14:paraId="5F1DE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0326895A">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5C25226B">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199B8CF5">
            <w:pPr>
              <w:spacing w:line="360" w:lineRule="exact"/>
              <w:jc w:val="center"/>
              <w:rPr>
                <w:rFonts w:ascii="宋体" w:hAnsi="宋体" w:eastAsia="宋体" w:cs="宋体"/>
                <w:bCs/>
                <w:szCs w:val="21"/>
              </w:rPr>
            </w:pPr>
          </w:p>
        </w:tc>
      </w:tr>
      <w:tr w14:paraId="0C460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447FB365">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1D922311">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0EBD9694">
            <w:pPr>
              <w:spacing w:line="360" w:lineRule="exact"/>
              <w:jc w:val="center"/>
              <w:rPr>
                <w:rFonts w:ascii="宋体" w:hAnsi="宋体" w:eastAsia="宋体" w:cs="宋体"/>
                <w:bCs/>
                <w:szCs w:val="21"/>
              </w:rPr>
            </w:pPr>
          </w:p>
        </w:tc>
      </w:tr>
      <w:tr w14:paraId="7F911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4F2DB1CD">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1106EF9D">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1"/>
                <w:rFonts w:hint="eastAsia" w:ascii="宋体" w:hAnsi="宋体" w:eastAsia="宋体" w:cs="宋体"/>
                <w:szCs w:val="21"/>
              </w:rPr>
              <w:t>ahjyxs@163.com</w:t>
            </w:r>
            <w:r>
              <w:rPr>
                <w:rStyle w:val="21"/>
                <w:rFonts w:hint="eastAsia" w:ascii="宋体" w:hAnsi="宋体" w:eastAsia="宋体" w:cs="宋体"/>
                <w:szCs w:val="21"/>
              </w:rPr>
              <w:fldChar w:fldCharType="end"/>
            </w:r>
            <w:r>
              <w:rPr>
                <w:rFonts w:hint="eastAsia" w:ascii="宋体" w:hAnsi="宋体" w:eastAsia="宋体" w:cs="宋体"/>
                <w:bCs/>
                <w:szCs w:val="21"/>
              </w:rPr>
              <w:t>：</w:t>
            </w:r>
          </w:p>
          <w:p w14:paraId="5693EC94">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6F8874C6">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69A78C55">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2276B7B2">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469D467D">
            <w:pPr>
              <w:pStyle w:val="5"/>
              <w:rPr>
                <w:rFonts w:ascii="宋体" w:hAnsi="宋体" w:eastAsia="宋体" w:cs="宋体"/>
                <w:szCs w:val="21"/>
              </w:rPr>
            </w:pPr>
            <w:r>
              <w:rPr>
                <w:rFonts w:hint="eastAsia" w:ascii="宋体" w:hAnsi="宋体" w:eastAsia="宋体" w:cs="宋体"/>
                <w:bCs/>
                <w:szCs w:val="21"/>
              </w:rPr>
              <w:t>4、报名人在提交响应报名表后</w:t>
            </w:r>
            <w:r>
              <w:rPr>
                <w:rFonts w:hint="eastAsia" w:ascii="宋体" w:hAnsi="宋体" w:eastAsia="宋体" w:cs="宋体"/>
                <w:szCs w:val="21"/>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52E9DD1F">
      <w:pPr>
        <w:spacing w:line="560" w:lineRule="exact"/>
        <w:rPr>
          <w:rFonts w:ascii="宋体" w:hAnsi="宋体" w:eastAsia="宋体" w:cs="宋体"/>
          <w:sz w:val="24"/>
        </w:rPr>
      </w:pPr>
    </w:p>
    <w:p w14:paraId="24DD0DF5">
      <w:pPr>
        <w:pStyle w:val="23"/>
        <w:jc w:val="center"/>
        <w:rPr>
          <w:rFonts w:hint="default" w:ascii="Times New Roman" w:hAnsi="Times New Roman"/>
          <w:color w:val="auto"/>
          <w:sz w:val="21"/>
          <w:szCs w:val="22"/>
        </w:rPr>
      </w:pPr>
    </w:p>
    <w:p w14:paraId="0FAFBA5B">
      <w:pPr>
        <w:pStyle w:val="23"/>
        <w:jc w:val="center"/>
        <w:rPr>
          <w:rFonts w:hint="default" w:ascii="Times New Roman" w:hAnsi="Times New Roman"/>
          <w:color w:val="auto"/>
          <w:sz w:val="21"/>
          <w:szCs w:val="22"/>
        </w:rPr>
      </w:pPr>
      <w:r>
        <w:rPr>
          <w:rFonts w:ascii="Times New Roman" w:hAnsi="Times New Roman"/>
          <w:color w:val="auto"/>
          <w:sz w:val="21"/>
          <w:szCs w:val="22"/>
        </w:rPr>
        <w:t xml:space="preserve">                 </w:t>
      </w:r>
    </w:p>
    <w:p w14:paraId="00A6AAB2">
      <w:pPr>
        <w:pStyle w:val="23"/>
        <w:jc w:val="center"/>
        <w:rPr>
          <w:rFonts w:hint="default" w:ascii="Times New Roman" w:hAnsi="Times New Roman"/>
          <w:color w:val="auto"/>
          <w:sz w:val="21"/>
          <w:szCs w:val="22"/>
        </w:rPr>
      </w:pPr>
    </w:p>
    <w:p w14:paraId="2B3D26ED">
      <w:pPr>
        <w:pStyle w:val="23"/>
        <w:jc w:val="center"/>
        <w:rPr>
          <w:rFonts w:hint="default" w:ascii="Times New Roman" w:hAnsi="Times New Roman"/>
          <w:color w:val="auto"/>
          <w:sz w:val="21"/>
          <w:szCs w:val="22"/>
        </w:rPr>
      </w:pPr>
    </w:p>
    <w:p w14:paraId="523A0EB7">
      <w:pPr>
        <w:pStyle w:val="23"/>
        <w:jc w:val="center"/>
        <w:rPr>
          <w:rFonts w:hint="default" w:ascii="Times New Roman" w:hAnsi="Times New Roman"/>
          <w:color w:val="auto"/>
          <w:sz w:val="21"/>
          <w:szCs w:val="22"/>
        </w:rPr>
      </w:pPr>
    </w:p>
    <w:p w14:paraId="433E147D">
      <w:pPr>
        <w:pStyle w:val="23"/>
        <w:jc w:val="center"/>
        <w:rPr>
          <w:rFonts w:hint="default" w:ascii="Times New Roman" w:hAnsi="Times New Roman"/>
          <w:color w:val="auto"/>
          <w:sz w:val="21"/>
          <w:szCs w:val="22"/>
        </w:rPr>
      </w:pPr>
    </w:p>
    <w:p w14:paraId="4DEFBE1F">
      <w:pPr>
        <w:widowControl/>
        <w:spacing w:line="300" w:lineRule="atLeast"/>
        <w:ind w:firstLine="480"/>
        <w:jc w:val="center"/>
        <w:rPr>
          <w:rFonts w:ascii="宋体" w:hAnsi="宋体" w:eastAsia="宋体" w:cs="宋体"/>
          <w:b/>
          <w:bCs/>
          <w:color w:val="000000"/>
          <w:kern w:val="0"/>
          <w:sz w:val="24"/>
        </w:rPr>
      </w:pPr>
    </w:p>
    <w:p w14:paraId="2939D09F">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81" w:type="dxa"/>
        <w:jc w:val="center"/>
        <w:tblCellSpacing w:w="15" w:type="dxa"/>
        <w:tblLayout w:type="fixed"/>
        <w:tblCellMar>
          <w:top w:w="0" w:type="dxa"/>
          <w:left w:w="0" w:type="dxa"/>
          <w:bottom w:w="0" w:type="dxa"/>
          <w:right w:w="0" w:type="dxa"/>
        </w:tblCellMar>
      </w:tblPr>
      <w:tblGrid>
        <w:gridCol w:w="10081"/>
      </w:tblGrid>
      <w:tr w14:paraId="155A21DB">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2F40CEF1">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6AF5B8D2">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2C8B602B">
            <w:pPr>
              <w:pStyle w:val="3"/>
              <w:numPr>
                <w:ilvl w:val="0"/>
                <w:numId w:val="0"/>
              </w:numPr>
              <w:ind w:left="417"/>
            </w:pPr>
          </w:p>
          <w:p w14:paraId="2FE93D4E">
            <w:pPr>
              <w:pStyle w:val="38"/>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258C05B1">
            <w:pPr>
              <w:keepNext/>
              <w:keepLines/>
              <w:spacing w:line="360" w:lineRule="auto"/>
              <w:ind w:left="402"/>
              <w:outlineLvl w:val="1"/>
              <w:rPr>
                <w:rFonts w:ascii="Arial" w:hAnsi="Arial"/>
                <w:b/>
                <w:bCs/>
                <w:sz w:val="28"/>
                <w:szCs w:val="32"/>
              </w:rPr>
            </w:pPr>
          </w:p>
          <w:p w14:paraId="1CA4A48C">
            <w:pPr>
              <w:pStyle w:val="38"/>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1AB2E8B9">
            <w:pPr>
              <w:pStyle w:val="38"/>
            </w:pPr>
          </w:p>
          <w:p w14:paraId="6F8BDCA6"/>
          <w:p w14:paraId="243F7040">
            <w:pPr>
              <w:pStyle w:val="38"/>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3DD5562E">
            <w:pPr>
              <w:keepNext/>
              <w:keepLines/>
              <w:spacing w:line="360" w:lineRule="auto"/>
              <w:ind w:left="402"/>
              <w:outlineLvl w:val="1"/>
              <w:rPr>
                <w:rFonts w:ascii="Arial" w:hAnsi="Arial"/>
                <w:b/>
                <w:bCs/>
                <w:sz w:val="28"/>
                <w:szCs w:val="32"/>
              </w:rPr>
            </w:pPr>
          </w:p>
          <w:p w14:paraId="25016A54">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14600705">
      <w:pPr>
        <w:widowControl/>
        <w:ind w:firstLine="480"/>
        <w:jc w:val="left"/>
        <w:rPr>
          <w:rFonts w:ascii="微软雅黑" w:hAnsi="微软雅黑" w:eastAsia="微软雅黑" w:cs="宋体"/>
          <w:color w:val="000000"/>
          <w:kern w:val="0"/>
          <w:sz w:val="24"/>
        </w:rPr>
      </w:pPr>
      <w:r>
        <w:rPr>
          <w:rFonts w:hint="eastAsia" w:ascii="宋体" w:hAnsi="宋体" w:eastAsia="宋体" w:cs="宋体"/>
          <w:color w:val="000000"/>
          <w:kern w:val="0"/>
          <w:sz w:val="24"/>
        </w:rPr>
        <w:t>注：供应商应如实填报此表，否则因其影响询比公正性的，其相关响应文件均无效。</w:t>
      </w:r>
    </w:p>
    <w:p w14:paraId="5CAC2803">
      <w:pPr>
        <w:pStyle w:val="23"/>
        <w:jc w:val="center"/>
        <w:rPr>
          <w:rFonts w:hint="default" w:ascii="Times New Roman" w:hAnsi="Times New Roman"/>
          <w:color w:val="auto"/>
          <w:sz w:val="21"/>
          <w:szCs w:val="22"/>
        </w:rPr>
      </w:pPr>
    </w:p>
    <w:p w14:paraId="563A0F3F">
      <w:pPr>
        <w:pStyle w:val="23"/>
        <w:jc w:val="center"/>
        <w:rPr>
          <w:rFonts w:hint="default" w:ascii="Times New Roman" w:hAnsi="Times New Roman"/>
          <w:color w:val="auto"/>
          <w:sz w:val="21"/>
          <w:szCs w:val="22"/>
        </w:rPr>
      </w:pPr>
    </w:p>
    <w:p w14:paraId="26B01D8F">
      <w:pPr>
        <w:pStyle w:val="23"/>
        <w:jc w:val="center"/>
        <w:rPr>
          <w:rFonts w:hint="default" w:ascii="Times New Roman" w:hAnsi="Times New Roman"/>
          <w:color w:val="auto"/>
          <w:sz w:val="21"/>
          <w:szCs w:val="22"/>
        </w:rPr>
      </w:pPr>
    </w:p>
    <w:p w14:paraId="325C8F29">
      <w:pPr>
        <w:pStyle w:val="23"/>
        <w:jc w:val="center"/>
        <w:rPr>
          <w:rFonts w:hint="default" w:ascii="Times New Roman" w:hAnsi="Times New Roman"/>
          <w:color w:val="auto"/>
          <w:sz w:val="21"/>
          <w:szCs w:val="22"/>
        </w:rPr>
      </w:pPr>
    </w:p>
    <w:p w14:paraId="283A50A5">
      <w:pPr>
        <w:pStyle w:val="23"/>
        <w:jc w:val="center"/>
        <w:rPr>
          <w:rFonts w:hint="default" w:ascii="Times New Roman" w:hAnsi="Times New Roman"/>
          <w:color w:val="auto"/>
          <w:sz w:val="21"/>
          <w:szCs w:val="22"/>
        </w:rPr>
      </w:pPr>
    </w:p>
    <w:p w14:paraId="1FC6D645">
      <w:pPr>
        <w:pStyle w:val="23"/>
        <w:jc w:val="center"/>
        <w:rPr>
          <w:rFonts w:hint="default" w:ascii="Times New Roman" w:hAnsi="Times New Roman"/>
          <w:color w:val="auto"/>
          <w:sz w:val="21"/>
          <w:szCs w:val="22"/>
        </w:rPr>
      </w:pPr>
    </w:p>
    <w:p w14:paraId="329BE9BA">
      <w:pPr>
        <w:pStyle w:val="23"/>
        <w:jc w:val="center"/>
        <w:rPr>
          <w:rFonts w:hint="default" w:ascii="Times New Roman" w:hAnsi="Times New Roman"/>
          <w:color w:val="auto"/>
          <w:sz w:val="21"/>
          <w:szCs w:val="22"/>
        </w:rPr>
      </w:pPr>
    </w:p>
    <w:p w14:paraId="3F76B0F4">
      <w:pPr>
        <w:pStyle w:val="23"/>
        <w:jc w:val="center"/>
        <w:rPr>
          <w:rFonts w:hint="default" w:ascii="Times New Roman" w:hAnsi="Times New Roman"/>
          <w:color w:val="auto"/>
          <w:sz w:val="21"/>
          <w:szCs w:val="22"/>
        </w:rPr>
      </w:pPr>
    </w:p>
    <w:p w14:paraId="57E70554">
      <w:pPr>
        <w:pStyle w:val="23"/>
        <w:jc w:val="center"/>
        <w:rPr>
          <w:rFonts w:hint="default" w:ascii="Times New Roman" w:hAnsi="Times New Roman"/>
          <w:color w:val="auto"/>
          <w:sz w:val="21"/>
          <w:szCs w:val="22"/>
        </w:rPr>
      </w:pPr>
    </w:p>
    <w:p w14:paraId="3627048E">
      <w:pPr>
        <w:pStyle w:val="23"/>
        <w:jc w:val="center"/>
        <w:rPr>
          <w:rFonts w:hint="default" w:ascii="Times New Roman" w:hAnsi="Times New Roman"/>
          <w:color w:val="auto"/>
          <w:sz w:val="21"/>
          <w:szCs w:val="22"/>
        </w:rPr>
      </w:pPr>
    </w:p>
    <w:p w14:paraId="235B61FE">
      <w:pPr>
        <w:pStyle w:val="23"/>
        <w:jc w:val="center"/>
        <w:rPr>
          <w:rFonts w:hint="default" w:ascii="Times New Roman" w:hAnsi="Times New Roman"/>
          <w:color w:val="auto"/>
          <w:sz w:val="21"/>
          <w:szCs w:val="22"/>
        </w:rPr>
      </w:pPr>
    </w:p>
    <w:p w14:paraId="287EAD97">
      <w:pPr>
        <w:pStyle w:val="23"/>
        <w:jc w:val="center"/>
        <w:rPr>
          <w:rFonts w:hint="default" w:ascii="Times New Roman" w:hAnsi="Times New Roman"/>
          <w:color w:val="auto"/>
          <w:sz w:val="21"/>
          <w:szCs w:val="22"/>
        </w:rPr>
      </w:pPr>
    </w:p>
    <w:p w14:paraId="67C276BF">
      <w:pPr>
        <w:pStyle w:val="23"/>
        <w:jc w:val="center"/>
        <w:rPr>
          <w:rFonts w:hint="default" w:ascii="Times New Roman" w:hAnsi="Times New Roman"/>
          <w:color w:val="auto"/>
          <w:sz w:val="21"/>
          <w:szCs w:val="22"/>
        </w:rPr>
      </w:pPr>
    </w:p>
    <w:p w14:paraId="2F48CF4B">
      <w:pPr>
        <w:pStyle w:val="23"/>
        <w:jc w:val="center"/>
        <w:rPr>
          <w:rFonts w:hint="default" w:ascii="Times New Roman" w:hAnsi="Times New Roman"/>
          <w:color w:val="auto"/>
          <w:sz w:val="21"/>
          <w:szCs w:val="22"/>
        </w:rPr>
      </w:pPr>
    </w:p>
    <w:p w14:paraId="511331EC">
      <w:pPr>
        <w:pStyle w:val="23"/>
        <w:jc w:val="center"/>
        <w:rPr>
          <w:rFonts w:hint="default" w:ascii="Times New Roman" w:hAnsi="Times New Roman"/>
          <w:color w:val="auto"/>
          <w:sz w:val="21"/>
          <w:szCs w:val="22"/>
        </w:rPr>
      </w:pPr>
    </w:p>
    <w:p w14:paraId="76621D95">
      <w:pPr>
        <w:pStyle w:val="23"/>
        <w:jc w:val="both"/>
        <w:rPr>
          <w:rFonts w:hint="default" w:ascii="Times New Roman" w:hAnsi="Times New Roman"/>
          <w:color w:val="auto"/>
          <w:sz w:val="21"/>
          <w:szCs w:val="22"/>
        </w:rPr>
      </w:pPr>
    </w:p>
    <w:p w14:paraId="37D27161">
      <w:pPr>
        <w:pStyle w:val="23"/>
        <w:jc w:val="center"/>
        <w:rPr>
          <w:rFonts w:hint="default" w:ascii="Times New Roman" w:hAnsi="Times New Roman"/>
          <w:color w:val="auto"/>
          <w:szCs w:val="28"/>
        </w:rPr>
      </w:pPr>
      <w:r>
        <w:rPr>
          <w:rFonts w:ascii="Times New Roman" w:hAnsi="Times New Roman"/>
          <w:color w:val="auto"/>
          <w:sz w:val="21"/>
          <w:szCs w:val="22"/>
        </w:rPr>
        <w:t xml:space="preserve">                                    </w:t>
      </w:r>
    </w:p>
    <w:p w14:paraId="2BDA3F6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第二章 </w:t>
      </w:r>
      <w:r>
        <w:rPr>
          <w:rFonts w:ascii="Times New Roman" w:hAnsi="Times New Roman" w:eastAsia="宋体" w:cs="Times New Roman"/>
          <w:b/>
          <w:bCs/>
          <w:sz w:val="36"/>
          <w:szCs w:val="36"/>
        </w:rPr>
        <w:t>供应商须知</w:t>
      </w:r>
    </w:p>
    <w:p w14:paraId="3B020D17">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55921A9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1F2D81DD">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u w:val="single"/>
        </w:rPr>
        <w:t>严格按照技术要求和国家、部（专业）有关标准生产和检验，确保产品质量。并且完全符合本采购项目规定的质量、规格和性能的要求，并保证产品是全新的、未使用的。</w:t>
      </w:r>
    </w:p>
    <w:p w14:paraId="29DE1F7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3460CA85">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62460C4C">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00EBC46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0ADB0D9E">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1040E1D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5A2724A6">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7CB3679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5FE5E710">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52485EE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1F66C705">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50C7396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6B079176">
      <w:pPr>
        <w:spacing w:line="440" w:lineRule="exact"/>
        <w:ind w:firstLine="420"/>
        <w:rPr>
          <w:rFonts w:ascii="Times New Roman" w:hAnsi="Times New Roman" w:cs="Times New Roman"/>
        </w:rPr>
      </w:pPr>
      <w:r>
        <w:rPr>
          <w:rFonts w:hint="eastAsia" w:ascii="Times New Roman" w:hAnsi="Times New Roman" w:cs="Times New Roman"/>
        </w:rPr>
        <w:t>不分包。</w:t>
      </w:r>
    </w:p>
    <w:p w14:paraId="3F917F6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0F7C9AC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6061A779">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5BF0B55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60B671C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7FC89577">
      <w:pPr>
        <w:spacing w:line="440" w:lineRule="exact"/>
        <w:ind w:firstLine="420"/>
        <w:rPr>
          <w:rFonts w:ascii="Times New Roman" w:hAnsi="Times New Roman" w:cs="Times New Roman"/>
        </w:rPr>
      </w:pPr>
      <w:r>
        <w:rPr>
          <w:rFonts w:ascii="Times New Roman" w:hAnsi="Times New Roman" w:cs="Times New Roman"/>
        </w:rPr>
        <w:t>本询比文件包括：</w:t>
      </w:r>
    </w:p>
    <w:p w14:paraId="593583CC">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2D245301">
      <w:pPr>
        <w:spacing w:line="440" w:lineRule="exact"/>
        <w:ind w:firstLine="420"/>
        <w:rPr>
          <w:rFonts w:ascii="Times New Roman" w:hAnsi="Times New Roman" w:cs="Times New Roman"/>
        </w:rPr>
      </w:pPr>
      <w:r>
        <w:rPr>
          <w:rFonts w:ascii="Times New Roman" w:hAnsi="Times New Roman" w:cs="Times New Roman"/>
        </w:rPr>
        <w:t>（2）供应商须知；</w:t>
      </w:r>
    </w:p>
    <w:p w14:paraId="5C1A76D3">
      <w:pPr>
        <w:spacing w:line="440" w:lineRule="exact"/>
        <w:ind w:firstLine="420"/>
        <w:rPr>
          <w:rFonts w:ascii="Times New Roman" w:hAnsi="Times New Roman" w:cs="Times New Roman"/>
        </w:rPr>
      </w:pPr>
      <w:r>
        <w:rPr>
          <w:rFonts w:ascii="Times New Roman" w:hAnsi="Times New Roman" w:cs="Times New Roman"/>
        </w:rPr>
        <w:t>（3）评审办法；</w:t>
      </w:r>
    </w:p>
    <w:p w14:paraId="0D0D0936">
      <w:pPr>
        <w:spacing w:line="440" w:lineRule="exact"/>
        <w:ind w:firstLine="420"/>
        <w:rPr>
          <w:rFonts w:ascii="Times New Roman" w:hAnsi="Times New Roman" w:cs="Times New Roman"/>
        </w:rPr>
      </w:pPr>
      <w:r>
        <w:rPr>
          <w:rFonts w:ascii="Times New Roman" w:hAnsi="Times New Roman" w:cs="Times New Roman"/>
        </w:rPr>
        <w:t>（4）合同条款及格式；</w:t>
      </w:r>
    </w:p>
    <w:p w14:paraId="2621F565">
      <w:pPr>
        <w:spacing w:line="440" w:lineRule="exact"/>
        <w:ind w:firstLine="420"/>
        <w:rPr>
          <w:rFonts w:ascii="Times New Roman" w:hAnsi="Times New Roman" w:cs="Times New Roman"/>
        </w:rPr>
      </w:pPr>
      <w:r>
        <w:rPr>
          <w:rFonts w:ascii="Times New Roman" w:hAnsi="Times New Roman" w:cs="Times New Roman"/>
        </w:rPr>
        <w:t>（5）采购需求及清单；</w:t>
      </w:r>
    </w:p>
    <w:p w14:paraId="322D672A">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7610E141">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39694611">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03FB7FD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0924A52F">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4083B460">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8D6E0C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562C055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095748BC">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06FD5BB9">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7461CA7A">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46A0B220">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26E103AD">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2317CED5">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1C93A509">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152B74D4">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45A35AEA">
      <w:pPr>
        <w:spacing w:line="440" w:lineRule="exact"/>
        <w:ind w:firstLine="420"/>
      </w:pPr>
      <w:r>
        <w:rPr>
          <w:rFonts w:hint="eastAsia" w:ascii="Times New Roman" w:hAnsi="Times New Roman" w:cs="Times New Roman"/>
        </w:rPr>
        <w:t>（8）供货方案；</w:t>
      </w:r>
    </w:p>
    <w:p w14:paraId="749C82AB">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6E5E8F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3B480EEB">
      <w:pPr>
        <w:shd w:val="clear" w:color="auto" w:fill="FFFFFF" w:themeFill="background1"/>
        <w:spacing w:line="440" w:lineRule="exact"/>
        <w:ind w:firstLine="420"/>
        <w:rPr>
          <w:rFonts w:ascii="Times New Roman" w:hAnsi="Times New Roman" w:cs="Times New Roman"/>
          <w:color w:val="0000FF"/>
        </w:rPr>
      </w:pPr>
      <w:r>
        <w:rPr>
          <w:rFonts w:ascii="Times New Roman" w:hAnsi="Times New Roman" w:cs="Times New Roman"/>
        </w:rPr>
        <w:t>3.2.1</w:t>
      </w:r>
      <w:r>
        <w:rPr>
          <w:rFonts w:ascii="Times New Roman" w:hAnsi="Times New Roman" w:cs="Times New Roman"/>
          <w:color w:val="0000FF"/>
        </w:rPr>
        <w:t xml:space="preserve"> 报价应包括国家规定的增值税税金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4502774D">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363D2812">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40FE605B">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 xml:space="preserve"> 总价 </w:t>
      </w:r>
      <w:r>
        <w:rPr>
          <w:rFonts w:ascii="Times New Roman" w:hAnsi="Times New Roman" w:cs="Times New Roman"/>
        </w:rPr>
        <w:t>。</w:t>
      </w:r>
    </w:p>
    <w:p w14:paraId="4F44DFE3">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374B9DD6">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固定单价</w:t>
      </w:r>
      <w:r>
        <w:rPr>
          <w:rFonts w:hint="eastAsia" w:ascii="宋体" w:hAnsi="宋体" w:eastAsia="宋体" w:cs="宋体"/>
          <w:szCs w:val="21"/>
        </w:rPr>
        <w:t>合同，合同期内不调价；</w:t>
      </w:r>
    </w:p>
    <w:p w14:paraId="4B24F003">
      <w:pPr>
        <w:spacing w:line="440" w:lineRule="exact"/>
        <w:ind w:firstLine="420"/>
        <w:rPr>
          <w:rFonts w:ascii="Times New Roman" w:hAnsi="Times New Roman" w:cs="Times New Roman"/>
        </w:rPr>
      </w:pPr>
      <w:r>
        <w:rPr>
          <w:rFonts w:hint="eastAsia" w:ascii="宋体" w:hAnsi="宋体" w:eastAsia="宋体" w:cs="宋体"/>
          <w:szCs w:val="21"/>
        </w:rPr>
        <w:t>2、总价为设备生产、制造及保险、销售差价、供货、包装运输（运输至指定地点）、安装、调试、验收、取证、培训、技术服务、损耗费、附属材料费、售后服务、税金、质保期维护维修服务等全部内容报价。</w:t>
      </w:r>
    </w:p>
    <w:p w14:paraId="4E1CBF4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7CB009D0">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0234E9F5">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0A44F694">
      <w:pPr>
        <w:keepNext/>
        <w:keepLines/>
        <w:spacing w:before="120" w:after="120" w:line="415" w:lineRule="auto"/>
        <w:outlineLvl w:val="2"/>
        <w:rPr>
          <w:rFonts w:ascii="Times New Roman" w:hAnsi="Times New Roman" w:eastAsia="黑体" w:cs="Times New Roman"/>
          <w:bCs/>
          <w:sz w:val="24"/>
          <w:szCs w:val="32"/>
        </w:rPr>
      </w:pPr>
      <w:bookmarkStart w:id="45" w:name="_Toc26656960"/>
      <w:bookmarkStart w:id="46" w:name="_Toc14201229"/>
      <w:r>
        <w:rPr>
          <w:rFonts w:ascii="Times New Roman" w:hAnsi="Times New Roman" w:eastAsia="黑体" w:cs="Times New Roman"/>
          <w:bCs/>
          <w:sz w:val="24"/>
          <w:szCs w:val="32"/>
        </w:rPr>
        <w:t>3.4</w:t>
      </w:r>
      <w:bookmarkEnd w:id="45"/>
      <w:bookmarkEnd w:id="46"/>
      <w:r>
        <w:rPr>
          <w:rFonts w:ascii="Times New Roman" w:hAnsi="Times New Roman" w:eastAsia="黑体" w:cs="Times New Roman"/>
          <w:bCs/>
          <w:sz w:val="24"/>
          <w:szCs w:val="32"/>
        </w:rPr>
        <w:t>响应保证金</w:t>
      </w:r>
    </w:p>
    <w:p w14:paraId="520A3914">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25A2DBA5">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3E7A4DBB">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6B6DD382">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22236525">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0C8C341F">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1E1C7E89">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5834592A">
      <w:pPr>
        <w:keepNext/>
        <w:keepLines/>
        <w:spacing w:before="120" w:after="120"/>
        <w:outlineLvl w:val="2"/>
        <w:rPr>
          <w:rFonts w:ascii="Times New Roman" w:hAnsi="Times New Roman" w:eastAsia="黑体" w:cs="Times New Roman"/>
          <w:bCs/>
          <w:sz w:val="24"/>
          <w:szCs w:val="32"/>
        </w:rPr>
      </w:pPr>
      <w:bookmarkStart w:id="47" w:name="_Toc14201230"/>
      <w:bookmarkStart w:id="48" w:name="_Toc26656961"/>
      <w:r>
        <w:rPr>
          <w:rFonts w:ascii="Times New Roman" w:hAnsi="Times New Roman" w:eastAsia="黑体" w:cs="Times New Roman"/>
          <w:bCs/>
          <w:sz w:val="24"/>
          <w:szCs w:val="32"/>
        </w:rPr>
        <w:t>3.5资格审查资料</w:t>
      </w:r>
      <w:bookmarkEnd w:id="47"/>
      <w:bookmarkEnd w:id="48"/>
    </w:p>
    <w:p w14:paraId="3D2B35B6">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2ED35346">
      <w:pPr>
        <w:keepNext/>
        <w:keepLines/>
        <w:spacing w:before="120" w:after="120"/>
        <w:outlineLvl w:val="2"/>
        <w:rPr>
          <w:rFonts w:ascii="Times New Roman" w:hAnsi="Times New Roman" w:eastAsia="黑体" w:cs="Times New Roman"/>
          <w:bCs/>
          <w:sz w:val="24"/>
          <w:szCs w:val="32"/>
        </w:rPr>
      </w:pPr>
      <w:bookmarkStart w:id="49" w:name="_Toc14201232"/>
      <w:bookmarkStart w:id="50"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9"/>
      <w:bookmarkEnd w:id="50"/>
    </w:p>
    <w:p w14:paraId="622AF31B">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277F0140">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3D0A8A46">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004D2C2C">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3731EF93">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42B3806F">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响应文件</w:t>
      </w:r>
      <w:r>
        <w:rPr>
          <w:rFonts w:ascii="Times New Roman" w:hAnsi="Times New Roman" w:eastAsia="宋体" w:cs="Times New Roman"/>
        </w:rPr>
        <w:t>的正本与副本</w:t>
      </w:r>
      <w:r>
        <w:rPr>
          <w:rFonts w:hint="eastAsia" w:ascii="Times New Roman" w:hAnsi="Times New Roman" w:eastAsia="宋体" w:cs="Times New Roman"/>
        </w:rPr>
        <w:t>需胶装密封</w:t>
      </w:r>
      <w:r>
        <w:rPr>
          <w:rFonts w:ascii="Times New Roman" w:hAnsi="Times New Roman" w:eastAsia="宋体" w:cs="Times New Roman"/>
        </w:rPr>
        <w:t>装订。</w:t>
      </w:r>
    </w:p>
    <w:p w14:paraId="79AA69E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1DDE289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403FD785">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32D3006A">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44EB4529">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（项目</w:t>
      </w:r>
      <w:r>
        <w:rPr>
          <w:rFonts w:hint="eastAsia" w:ascii="宋体" w:hAnsi="宋体" w:eastAsia="宋体" w:cs="宋体"/>
          <w:u w:val="single"/>
        </w:rPr>
        <w:t>名称</w:t>
      </w:r>
      <w:r>
        <w:rPr>
          <w:rFonts w:hint="eastAsia" w:ascii="宋体" w:hAnsi="宋体" w:eastAsia="宋体" w:cs="宋体"/>
          <w:bCs/>
          <w:snapToGrid w:val="0"/>
          <w:kern w:val="0"/>
          <w:szCs w:val="21"/>
          <w:u w:val="single"/>
        </w:rPr>
        <w:t>）   第</w:t>
      </w:r>
      <w:r>
        <w:rPr>
          <w:rFonts w:hint="eastAsia" w:ascii="宋体" w:hAnsi="宋体" w:eastAsia="宋体" w:cs="宋体"/>
          <w:bCs/>
          <w:snapToGrid w:val="0"/>
          <w:kern w:val="0"/>
          <w:szCs w:val="21"/>
        </w:rPr>
        <w:t>合同包响应文件</w:t>
      </w:r>
    </w:p>
    <w:p w14:paraId="21B32A5C">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07B8BE74">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4390D4E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17D45FE5">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75C77E27">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46347310">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3F6BD1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C2D8AA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0D2CB4FF">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1EC9C27B">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6E0A78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53CAE618">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2856EFB3">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019069F3">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6A04E6A8">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18D8E933">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763A76A5">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4DFE8C2C">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13E5DD98">
      <w:pPr>
        <w:keepNext/>
        <w:keepLines/>
        <w:spacing w:beforeLines="50" w:afterLines="50"/>
        <w:outlineLvl w:val="1"/>
        <w:rPr>
          <w:rFonts w:ascii="Times New Roman" w:hAnsi="Times New Roman" w:eastAsia="黑体" w:cs="Times New Roman"/>
          <w:bCs/>
          <w:sz w:val="24"/>
          <w:szCs w:val="32"/>
        </w:rPr>
      </w:pPr>
      <w:bookmarkStart w:id="51" w:name="_Toc9067725"/>
      <w:bookmarkStart w:id="52" w:name="_Toc26656972"/>
      <w:bookmarkStart w:id="53" w:name="_Toc14201241"/>
      <w:r>
        <w:rPr>
          <w:rFonts w:ascii="Times New Roman" w:hAnsi="Times New Roman" w:eastAsia="黑体" w:cs="Times New Roman"/>
          <w:bCs/>
          <w:sz w:val="24"/>
          <w:szCs w:val="32"/>
        </w:rPr>
        <w:t>6. 评</w:t>
      </w:r>
      <w:bookmarkEnd w:id="51"/>
      <w:bookmarkEnd w:id="52"/>
      <w:bookmarkEnd w:id="53"/>
      <w:r>
        <w:rPr>
          <w:rFonts w:ascii="Times New Roman" w:hAnsi="Times New Roman" w:eastAsia="黑体" w:cs="Times New Roman"/>
          <w:bCs/>
          <w:sz w:val="24"/>
          <w:szCs w:val="32"/>
        </w:rPr>
        <w:t>审</w:t>
      </w:r>
    </w:p>
    <w:p w14:paraId="3C1D38A6">
      <w:pPr>
        <w:keepNext/>
        <w:keepLines/>
        <w:spacing w:before="120" w:after="120"/>
        <w:outlineLvl w:val="2"/>
        <w:rPr>
          <w:rFonts w:ascii="Times New Roman" w:hAnsi="Times New Roman" w:eastAsia="黑体" w:cs="Times New Roman"/>
          <w:bCs/>
          <w:sz w:val="24"/>
          <w:szCs w:val="32"/>
        </w:rPr>
      </w:pPr>
      <w:bookmarkStart w:id="54" w:name="_Toc26656973"/>
      <w:bookmarkStart w:id="55" w:name="_Toc14201242"/>
      <w:r>
        <w:rPr>
          <w:rFonts w:ascii="Times New Roman" w:hAnsi="Times New Roman" w:eastAsia="黑体" w:cs="Times New Roman"/>
          <w:bCs/>
          <w:sz w:val="24"/>
          <w:szCs w:val="32"/>
        </w:rPr>
        <w:t>6.1</w:t>
      </w:r>
      <w:bookmarkEnd w:id="54"/>
      <w:bookmarkEnd w:id="55"/>
      <w:r>
        <w:rPr>
          <w:rFonts w:hint="eastAsia" w:ascii="Times New Roman" w:hAnsi="Times New Roman" w:eastAsia="黑体" w:cs="Times New Roman"/>
          <w:bCs/>
          <w:sz w:val="24"/>
          <w:szCs w:val="32"/>
        </w:rPr>
        <w:t>评审小组</w:t>
      </w:r>
    </w:p>
    <w:p w14:paraId="0B2DE1E5">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05B8A853">
      <w:pPr>
        <w:keepNext/>
        <w:keepLines/>
        <w:spacing w:before="120" w:after="120"/>
        <w:outlineLvl w:val="2"/>
        <w:rPr>
          <w:rFonts w:ascii="Times New Roman" w:hAnsi="Times New Roman" w:eastAsia="黑体" w:cs="Times New Roman"/>
          <w:bCs/>
          <w:sz w:val="24"/>
          <w:szCs w:val="32"/>
        </w:rPr>
      </w:pPr>
      <w:bookmarkStart w:id="56" w:name="_Toc26656975"/>
      <w:bookmarkStart w:id="57"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6"/>
      <w:bookmarkEnd w:id="57"/>
      <w:r>
        <w:rPr>
          <w:rFonts w:ascii="Times New Roman" w:hAnsi="Times New Roman" w:eastAsia="黑体" w:cs="Times New Roman"/>
          <w:bCs/>
          <w:sz w:val="24"/>
          <w:szCs w:val="32"/>
        </w:rPr>
        <w:t>审</w:t>
      </w:r>
    </w:p>
    <w:p w14:paraId="167856AE">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4CE6CCC6">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5B5B943C">
      <w:pPr>
        <w:keepNext/>
        <w:keepLines/>
        <w:spacing w:beforeLines="50" w:afterLines="50"/>
        <w:outlineLvl w:val="1"/>
        <w:rPr>
          <w:rFonts w:ascii="Times New Roman" w:hAnsi="Times New Roman" w:eastAsia="黑体" w:cs="Times New Roman"/>
          <w:bCs/>
          <w:sz w:val="24"/>
          <w:szCs w:val="32"/>
        </w:rPr>
      </w:pPr>
      <w:bookmarkStart w:id="58" w:name="_Toc26656976"/>
      <w:bookmarkStart w:id="59" w:name="_Toc14201245"/>
      <w:bookmarkStart w:id="60" w:name="_Toc9067726"/>
      <w:r>
        <w:rPr>
          <w:rFonts w:ascii="Times New Roman" w:hAnsi="Times New Roman" w:eastAsia="黑体" w:cs="Times New Roman"/>
          <w:bCs/>
          <w:sz w:val="24"/>
          <w:szCs w:val="32"/>
        </w:rPr>
        <w:t>7. 合同授予</w:t>
      </w:r>
      <w:bookmarkEnd w:id="58"/>
      <w:bookmarkEnd w:id="59"/>
      <w:bookmarkEnd w:id="60"/>
    </w:p>
    <w:p w14:paraId="00F7D3FA">
      <w:pPr>
        <w:keepNext/>
        <w:keepLines/>
        <w:spacing w:before="120" w:after="120"/>
        <w:outlineLvl w:val="2"/>
        <w:rPr>
          <w:rFonts w:ascii="Times New Roman" w:hAnsi="Times New Roman" w:eastAsia="黑体" w:cs="Times New Roman"/>
          <w:bCs/>
          <w:sz w:val="24"/>
          <w:szCs w:val="32"/>
        </w:rPr>
      </w:pPr>
      <w:bookmarkStart w:id="61" w:name="_Toc26656977"/>
      <w:bookmarkStart w:id="62" w:name="_Toc14201246"/>
      <w:r>
        <w:rPr>
          <w:rFonts w:ascii="Times New Roman" w:hAnsi="Times New Roman" w:eastAsia="黑体" w:cs="Times New Roman"/>
          <w:bCs/>
          <w:sz w:val="24"/>
          <w:szCs w:val="32"/>
        </w:rPr>
        <w:t>7.1成交候选人公示</w:t>
      </w:r>
      <w:bookmarkEnd w:id="61"/>
      <w:bookmarkEnd w:id="62"/>
    </w:p>
    <w:p w14:paraId="3C3AA150">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rPr>
        <w:t>3</w:t>
      </w:r>
      <w:r>
        <w:rPr>
          <w:rFonts w:ascii="Times New Roman" w:hAnsi="Times New Roman" w:cs="Times New Roman"/>
        </w:rPr>
        <w:t>日。</w:t>
      </w:r>
    </w:p>
    <w:p w14:paraId="433E2F3E">
      <w:pPr>
        <w:keepNext/>
        <w:keepLines/>
        <w:spacing w:before="120" w:after="120"/>
        <w:outlineLvl w:val="2"/>
        <w:rPr>
          <w:rFonts w:ascii="Times New Roman" w:hAnsi="Times New Roman" w:eastAsia="黑体" w:cs="Times New Roman"/>
          <w:bCs/>
          <w:sz w:val="24"/>
          <w:szCs w:val="32"/>
        </w:rPr>
      </w:pPr>
      <w:bookmarkStart w:id="63" w:name="_Toc26656978"/>
      <w:bookmarkStart w:id="64" w:name="_Toc14201247"/>
      <w:r>
        <w:rPr>
          <w:rFonts w:ascii="Times New Roman" w:hAnsi="Times New Roman" w:eastAsia="黑体" w:cs="Times New Roman"/>
          <w:bCs/>
          <w:sz w:val="24"/>
          <w:szCs w:val="32"/>
        </w:rPr>
        <w:t>7.2评审结果异议</w:t>
      </w:r>
      <w:bookmarkEnd w:id="63"/>
      <w:bookmarkEnd w:id="64"/>
    </w:p>
    <w:p w14:paraId="4390F82E">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25969462">
      <w:pPr>
        <w:keepNext/>
        <w:keepLines/>
        <w:spacing w:before="120" w:after="120"/>
        <w:outlineLvl w:val="2"/>
        <w:rPr>
          <w:rFonts w:ascii="Times New Roman" w:hAnsi="Times New Roman" w:eastAsia="黑体" w:cs="Times New Roman"/>
          <w:bCs/>
          <w:sz w:val="24"/>
          <w:szCs w:val="32"/>
        </w:rPr>
      </w:pPr>
      <w:bookmarkStart w:id="65" w:name="_Toc26656979"/>
      <w:bookmarkStart w:id="66" w:name="_Toc14201248"/>
      <w:r>
        <w:rPr>
          <w:rFonts w:ascii="Times New Roman" w:hAnsi="Times New Roman" w:eastAsia="黑体" w:cs="Times New Roman"/>
          <w:bCs/>
          <w:sz w:val="24"/>
          <w:szCs w:val="32"/>
        </w:rPr>
        <w:t>7.3成交候选人履约能力审查</w:t>
      </w:r>
      <w:bookmarkEnd w:id="65"/>
      <w:bookmarkEnd w:id="66"/>
    </w:p>
    <w:p w14:paraId="3CA6E267">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306E2A00">
      <w:pPr>
        <w:keepNext/>
        <w:keepLines/>
        <w:spacing w:before="120" w:after="120"/>
        <w:outlineLvl w:val="2"/>
        <w:rPr>
          <w:rFonts w:ascii="Times New Roman" w:hAnsi="Times New Roman" w:eastAsia="黑体" w:cs="Times New Roman"/>
          <w:bCs/>
          <w:sz w:val="24"/>
          <w:szCs w:val="32"/>
        </w:rPr>
      </w:pPr>
      <w:bookmarkStart w:id="67" w:name="_Toc14201253"/>
      <w:bookmarkStart w:id="68"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7"/>
      <w:bookmarkEnd w:id="68"/>
    </w:p>
    <w:p w14:paraId="586550E6">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7C4221A0">
      <w:pPr>
        <w:keepNext/>
        <w:keepLines/>
        <w:spacing w:beforeLines="50" w:afterLines="50"/>
        <w:outlineLvl w:val="1"/>
        <w:rPr>
          <w:rFonts w:ascii="Times New Roman" w:hAnsi="Times New Roman" w:eastAsia="黑体" w:cs="Times New Roman"/>
          <w:bCs/>
          <w:sz w:val="24"/>
          <w:szCs w:val="32"/>
        </w:rPr>
      </w:pPr>
      <w:bookmarkStart w:id="69" w:name="_Toc26656988"/>
      <w:bookmarkStart w:id="70" w:name="_Toc14201257"/>
      <w:bookmarkStart w:id="71" w:name="_Toc9067727"/>
      <w:r>
        <w:rPr>
          <w:rFonts w:ascii="Times New Roman" w:hAnsi="Times New Roman" w:eastAsia="黑体" w:cs="Times New Roman"/>
          <w:bCs/>
          <w:sz w:val="24"/>
          <w:szCs w:val="32"/>
        </w:rPr>
        <w:t>8. 纪律和监督</w:t>
      </w:r>
      <w:bookmarkEnd w:id="69"/>
      <w:bookmarkEnd w:id="70"/>
      <w:bookmarkEnd w:id="71"/>
    </w:p>
    <w:p w14:paraId="1087D67B">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034B8274">
      <w:pPr>
        <w:keepNext/>
        <w:keepLines/>
        <w:spacing w:beforeLines="50" w:afterLines="50"/>
        <w:outlineLvl w:val="1"/>
        <w:rPr>
          <w:rFonts w:ascii="Times New Roman" w:hAnsi="Times New Roman" w:eastAsia="黑体" w:cs="Times New Roman"/>
          <w:bCs/>
          <w:sz w:val="24"/>
          <w:szCs w:val="32"/>
        </w:rPr>
      </w:pPr>
      <w:bookmarkStart w:id="72" w:name="_Toc14201262"/>
      <w:bookmarkStart w:id="73"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2"/>
      <w:bookmarkEnd w:id="73"/>
    </w:p>
    <w:p w14:paraId="3584B11E">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68753029">
      <w:pPr>
        <w:keepNext/>
        <w:keepLines/>
        <w:spacing w:beforeLines="50" w:afterLines="50"/>
        <w:outlineLvl w:val="1"/>
        <w:rPr>
          <w:rFonts w:ascii="Times New Roman" w:hAnsi="Times New Roman" w:eastAsia="黑体" w:cs="Times New Roman"/>
          <w:bCs/>
          <w:sz w:val="24"/>
          <w:szCs w:val="32"/>
        </w:rPr>
      </w:pPr>
      <w:bookmarkStart w:id="74" w:name="_Toc26656994"/>
      <w:bookmarkStart w:id="75" w:name="_Toc9067731"/>
      <w:bookmarkStart w:id="76"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4"/>
      <w:bookmarkEnd w:id="75"/>
      <w:bookmarkEnd w:id="76"/>
    </w:p>
    <w:p w14:paraId="4FEA6246">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64E0269E">
      <w:pPr>
        <w:pStyle w:val="23"/>
        <w:jc w:val="right"/>
        <w:rPr>
          <w:rFonts w:hint="default" w:ascii="Times New Roman" w:hAnsi="Times New Roman"/>
          <w:color w:val="auto"/>
          <w:sz w:val="21"/>
          <w:szCs w:val="22"/>
        </w:rPr>
      </w:pPr>
    </w:p>
    <w:p w14:paraId="44EDD8A6">
      <w:pPr>
        <w:keepNext/>
        <w:keepLines/>
        <w:tabs>
          <w:tab w:val="left" w:pos="0"/>
        </w:tabs>
        <w:spacing w:beforeLines="100"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 xml:space="preserve">第三章 </w:t>
      </w:r>
      <w:r>
        <w:rPr>
          <w:rFonts w:ascii="Times New Roman" w:hAnsi="Times New Roman" w:eastAsia="宋体" w:cs="Times New Roman"/>
          <w:b/>
          <w:bCs/>
          <w:kern w:val="44"/>
          <w:sz w:val="36"/>
          <w:szCs w:val="44"/>
        </w:rPr>
        <w:t>评审办法</w:t>
      </w:r>
    </w:p>
    <w:p w14:paraId="4ECB4CF6">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43BB8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4F5BD1CC">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vAlign w:val="center"/>
          </w:tcPr>
          <w:p w14:paraId="2B21FBD9">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6" w:type="dxa"/>
            <w:vAlign w:val="center"/>
          </w:tcPr>
          <w:p w14:paraId="2599D3AF">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6149B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0B8B971B">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60" w:type="dxa"/>
            <w:vAlign w:val="center"/>
          </w:tcPr>
          <w:p w14:paraId="6428B3CA">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tcMar>
              <w:left w:w="75" w:type="dxa"/>
            </w:tcMar>
            <w:vAlign w:val="center"/>
          </w:tcPr>
          <w:p w14:paraId="2F47E3E8">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03BEE264">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6" w:type="dxa"/>
            <w:tcMar>
              <w:left w:w="75" w:type="dxa"/>
            </w:tcMar>
            <w:vAlign w:val="center"/>
          </w:tcPr>
          <w:p w14:paraId="784A2949">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1BAB377D">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7B4D7FC7">
      <w:pPr>
        <w:adjustRightInd w:val="0"/>
        <w:snapToGrid w:val="0"/>
        <w:spacing w:line="360" w:lineRule="auto"/>
        <w:ind w:firstLine="420"/>
        <w:textAlignment w:val="baseline"/>
        <w:rPr>
          <w:rFonts w:ascii="Times New Roman" w:hAnsi="Times New Roman" w:eastAsia="宋体" w:cs="Times New Roman"/>
          <w:szCs w:val="21"/>
        </w:rPr>
      </w:pP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735DC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14168480">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808" w:type="dxa"/>
            <w:vAlign w:val="center"/>
          </w:tcPr>
          <w:p w14:paraId="43DC04A1">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59" w:type="dxa"/>
            <w:vAlign w:val="center"/>
          </w:tcPr>
          <w:p w14:paraId="72213F22">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02262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121F56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47" w:type="dxa"/>
            <w:vMerge w:val="restart"/>
            <w:vAlign w:val="center"/>
          </w:tcPr>
          <w:p w14:paraId="2A396AB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808" w:type="dxa"/>
            <w:tcMar>
              <w:left w:w="75" w:type="dxa"/>
            </w:tcMar>
            <w:vAlign w:val="center"/>
          </w:tcPr>
          <w:p w14:paraId="67E2DBE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59" w:type="dxa"/>
            <w:tcMar>
              <w:left w:w="75" w:type="dxa"/>
            </w:tcMar>
            <w:vAlign w:val="center"/>
          </w:tcPr>
          <w:p w14:paraId="3FA4537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34D52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0E4F41B">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8384D80">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B70756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59" w:type="dxa"/>
            <w:tcMar>
              <w:left w:w="75" w:type="dxa"/>
            </w:tcMar>
            <w:vAlign w:val="center"/>
          </w:tcPr>
          <w:p w14:paraId="0BA9BE6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7FD50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971CB74">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EAF167C">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8873720">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59" w:type="dxa"/>
            <w:tcMar>
              <w:left w:w="75" w:type="dxa"/>
            </w:tcMar>
            <w:vAlign w:val="center"/>
          </w:tcPr>
          <w:p w14:paraId="15B413D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5FC25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47141BA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47" w:type="dxa"/>
            <w:vAlign w:val="center"/>
          </w:tcPr>
          <w:p w14:paraId="64F4DA8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808" w:type="dxa"/>
            <w:tcMar>
              <w:left w:w="75" w:type="dxa"/>
            </w:tcMar>
            <w:vAlign w:val="center"/>
          </w:tcPr>
          <w:p w14:paraId="4BCB08B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59" w:type="dxa"/>
            <w:tcMar>
              <w:left w:w="75" w:type="dxa"/>
            </w:tcMar>
            <w:vAlign w:val="center"/>
          </w:tcPr>
          <w:p w14:paraId="1AFFDBFF">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76B61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48A0FE0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47" w:type="dxa"/>
            <w:vMerge w:val="restart"/>
            <w:vAlign w:val="center"/>
          </w:tcPr>
          <w:p w14:paraId="3B5D288E">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808" w:type="dxa"/>
            <w:tcMar>
              <w:left w:w="75" w:type="dxa"/>
            </w:tcMar>
            <w:vAlign w:val="center"/>
          </w:tcPr>
          <w:p w14:paraId="2465538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5659" w:type="dxa"/>
            <w:tcMar>
              <w:left w:w="75" w:type="dxa"/>
            </w:tcMar>
            <w:vAlign w:val="center"/>
          </w:tcPr>
          <w:p w14:paraId="19C546DC">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6D552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A83F98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09B530A3">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8572356">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5659" w:type="dxa"/>
            <w:tcMar>
              <w:left w:w="75" w:type="dxa"/>
            </w:tcMar>
            <w:vAlign w:val="center"/>
          </w:tcPr>
          <w:p w14:paraId="08B629DC">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143E8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0384CB9">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9B6CB87">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EBCE7F6">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5659" w:type="dxa"/>
            <w:tcMar>
              <w:left w:w="75" w:type="dxa"/>
            </w:tcMar>
            <w:vAlign w:val="center"/>
          </w:tcPr>
          <w:p w14:paraId="220D804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1CE54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8583BD">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9AD1D7F">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B4F440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5659" w:type="dxa"/>
            <w:tcMar>
              <w:left w:w="75" w:type="dxa"/>
            </w:tcMar>
            <w:vAlign w:val="center"/>
          </w:tcPr>
          <w:p w14:paraId="5F0D0B28">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71CA5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2C6A192">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3346E17">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C3F53E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5659" w:type="dxa"/>
            <w:tcMar>
              <w:left w:w="75" w:type="dxa"/>
            </w:tcMar>
            <w:vAlign w:val="center"/>
          </w:tcPr>
          <w:p w14:paraId="3DE7A0C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586DD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B1EDDD9">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3F3BC60">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FB82C6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5659" w:type="dxa"/>
            <w:tcMar>
              <w:left w:w="75" w:type="dxa"/>
            </w:tcMar>
            <w:vAlign w:val="center"/>
          </w:tcPr>
          <w:p w14:paraId="0E639B5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70A6A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FF73FD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218D988">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71AFE9B">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5659" w:type="dxa"/>
            <w:tcMar>
              <w:left w:w="75" w:type="dxa"/>
            </w:tcMar>
            <w:vAlign w:val="center"/>
          </w:tcPr>
          <w:p w14:paraId="52149E0E">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422E6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6F80044">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0E78B9DC">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151B4397">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4D659AD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0D2A6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9C7C2F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F297D00">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54A063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14D3A4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18E03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57DDED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FE8DB5B">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1C4A5407">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18894BF2">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0B844960">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6A36AAA4">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4501979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1A70738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2D9C0136">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12AA3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45DB55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7BBB79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7D231A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59" w:type="dxa"/>
            <w:tcMar>
              <w:left w:w="75" w:type="dxa"/>
            </w:tcMar>
            <w:vAlign w:val="center"/>
          </w:tcPr>
          <w:p w14:paraId="32D023FB">
            <w:pPr>
              <w:widowControl/>
              <w:adjustRightInd w:val="0"/>
              <w:snapToGrid w:val="0"/>
              <w:spacing w:line="360" w:lineRule="atLeast"/>
              <w:ind w:firstLine="210" w:firstLineChars="100"/>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18541E54">
      <w:pPr>
        <w:jc w:val="left"/>
        <w:rPr>
          <w:rFonts w:ascii="Times New Roman" w:hAnsi="Times New Roman" w:eastAsia="宋体" w:cs="Times New Roman"/>
          <w:spacing w:val="4"/>
          <w:szCs w:val="21"/>
        </w:rPr>
      </w:pPr>
    </w:p>
    <w:tbl>
      <w:tblPr>
        <w:tblStyle w:val="15"/>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25487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7985204C">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tcMar>
              <w:left w:w="75" w:type="dxa"/>
            </w:tcMar>
            <w:vAlign w:val="center"/>
          </w:tcPr>
          <w:p w14:paraId="5418E08E">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2" w:type="dxa"/>
            <w:vAlign w:val="center"/>
          </w:tcPr>
          <w:p w14:paraId="5BE3AFA4">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2B757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3801C888">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tcMar>
              <w:left w:w="75" w:type="dxa"/>
            </w:tcMar>
            <w:vAlign w:val="center"/>
          </w:tcPr>
          <w:p w14:paraId="12F0C624">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2" w:type="dxa"/>
            <w:vAlign w:val="center"/>
          </w:tcPr>
          <w:p w14:paraId="44A2C365">
            <w:pPr>
              <w:spacing w:line="360" w:lineRule="atLeast"/>
              <w:ind w:firstLine="420"/>
              <w:rPr>
                <w:rFonts w:ascii="Times New Roman" w:hAnsi="Times New Roman" w:eastAsia="宋体" w:cs="Times New Roman"/>
                <w:color w:val="auto"/>
                <w:szCs w:val="21"/>
              </w:rPr>
            </w:pPr>
            <w:r>
              <w:rPr>
                <w:rFonts w:hint="eastAsia" w:ascii="Times New Roman" w:hAnsi="Times New Roman" w:eastAsia="宋体" w:cs="Times New Roman"/>
                <w:color w:val="auto"/>
                <w:szCs w:val="21"/>
              </w:rPr>
              <w:t>技术性能</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u w:val="single"/>
              </w:rPr>
              <w:t>70</w:t>
            </w:r>
            <w:r>
              <w:rPr>
                <w:rFonts w:ascii="Times New Roman" w:hAnsi="Times New Roman" w:eastAsia="宋体" w:cs="Times New Roman"/>
                <w:color w:val="auto"/>
                <w:szCs w:val="21"/>
              </w:rPr>
              <w:t>分</w:t>
            </w:r>
          </w:p>
          <w:p w14:paraId="3941A229">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color w:val="auto"/>
                <w:szCs w:val="21"/>
              </w:rPr>
              <w:t>评审价：</w:t>
            </w:r>
            <w:r>
              <w:rPr>
                <w:rFonts w:hint="eastAsia" w:ascii="Times New Roman" w:hAnsi="Times New Roman" w:eastAsia="宋体" w:cs="Times New Roman"/>
                <w:color w:val="auto"/>
                <w:szCs w:val="21"/>
                <w:u w:val="single"/>
              </w:rPr>
              <w:t>30</w:t>
            </w:r>
            <w:r>
              <w:rPr>
                <w:rFonts w:ascii="Times New Roman" w:hAnsi="Times New Roman" w:eastAsia="宋体" w:cs="Times New Roman"/>
                <w:color w:val="auto"/>
                <w:szCs w:val="21"/>
              </w:rPr>
              <w:t>分</w:t>
            </w:r>
          </w:p>
        </w:tc>
      </w:tr>
      <w:tr w14:paraId="1F69C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5" w:hRule="atLeast"/>
          <w:jc w:val="center"/>
        </w:trPr>
        <w:tc>
          <w:tcPr>
            <w:tcW w:w="1696" w:type="dxa"/>
            <w:tcBorders>
              <w:top w:val="single" w:color="auto" w:sz="4" w:space="0"/>
              <w:bottom w:val="single" w:color="auto" w:sz="4" w:space="0"/>
              <w:right w:val="single" w:color="auto" w:sz="4" w:space="0"/>
            </w:tcBorders>
            <w:vAlign w:val="center"/>
          </w:tcPr>
          <w:p w14:paraId="73298E61">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65E6FE52">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543F2638">
            <w:pPr>
              <w:spacing w:line="360" w:lineRule="atLeast"/>
              <w:rPr>
                <w:rFonts w:ascii="Times New Roman" w:hAnsi="Times New Roman" w:eastAsia="宋体" w:cs="Times New Roman"/>
                <w:szCs w:val="21"/>
              </w:rPr>
            </w:pPr>
            <w:r>
              <w:rPr>
                <w:rFonts w:ascii="Times New Roman" w:hAnsi="Times New Roman" w:eastAsia="宋体" w:cs="Times New Roman"/>
                <w:szCs w:val="21"/>
              </w:rPr>
              <w:t>评审基准价的计算：</w:t>
            </w:r>
          </w:p>
          <w:p w14:paraId="34DA6A91">
            <w:pPr>
              <w:spacing w:line="360" w:lineRule="atLeast"/>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547177B5">
            <w:pPr>
              <w:spacing w:line="360" w:lineRule="atLeast"/>
              <w:rPr>
                <w:rFonts w:ascii="Times New Roman" w:hAnsi="Times New Roman" w:eastAsia="宋体" w:cs="Times New Roman"/>
                <w:szCs w:val="21"/>
              </w:rPr>
            </w:pPr>
            <w:r>
              <w:rPr>
                <w:rFonts w:ascii="Times New Roman" w:hAnsi="Times New Roman" w:eastAsia="宋体" w:cs="Times New Roman"/>
                <w:szCs w:val="21"/>
              </w:rPr>
              <w:t>（1）评审价的确定：</w:t>
            </w:r>
          </w:p>
          <w:p w14:paraId="45D68EFB">
            <w:pPr>
              <w:spacing w:line="360" w:lineRule="atLeast"/>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0AF9AB14">
            <w:pPr>
              <w:spacing w:line="360" w:lineRule="atLeast"/>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436B3553">
            <w:pPr>
              <w:spacing w:line="360" w:lineRule="atLeast"/>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5CC2B0F6">
            <w:pPr>
              <w:spacing w:line="360" w:lineRule="atLeast"/>
              <w:rPr>
                <w:rFonts w:ascii="Times New Roman" w:hAnsi="Times New Roman" w:eastAsia="宋体" w:cs="Times New Roman"/>
                <w:szCs w:val="21"/>
              </w:rPr>
            </w:pPr>
            <w:r>
              <w:rPr>
                <w:rFonts w:ascii="Times New Roman" w:hAnsi="Times New Roman" w:eastAsia="宋体" w:cs="Times New Roman"/>
                <w:szCs w:val="21"/>
              </w:rPr>
              <w:t>（3）评审基准价的确定：</w:t>
            </w:r>
          </w:p>
          <w:p w14:paraId="34188509">
            <w:pPr>
              <w:spacing w:line="360" w:lineRule="atLeast"/>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51837AAF">
            <w:pPr>
              <w:spacing w:line="360" w:lineRule="atLeast"/>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7776C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17" w:hRule="atLeast"/>
          <w:jc w:val="center"/>
        </w:trPr>
        <w:tc>
          <w:tcPr>
            <w:tcW w:w="1696" w:type="dxa"/>
            <w:tcBorders>
              <w:top w:val="single" w:color="auto" w:sz="4" w:space="0"/>
              <w:right w:val="single" w:color="auto" w:sz="4" w:space="0"/>
            </w:tcBorders>
            <w:vAlign w:val="center"/>
          </w:tcPr>
          <w:p w14:paraId="566C190E">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tcBorders>
              <w:top w:val="single" w:color="auto" w:sz="4" w:space="0"/>
              <w:right w:val="single" w:color="auto" w:sz="4" w:space="0"/>
            </w:tcBorders>
            <w:tcMar>
              <w:left w:w="75" w:type="dxa"/>
            </w:tcMar>
            <w:vAlign w:val="center"/>
          </w:tcPr>
          <w:p w14:paraId="7E861045">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6D26EEDE">
            <w:pPr>
              <w:spacing w:line="360" w:lineRule="atLeast"/>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0642E1BA">
            <w:pPr>
              <w:spacing w:line="360" w:lineRule="atLeast"/>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0E8B060E">
      <w:pPr>
        <w:jc w:val="left"/>
        <w:rPr>
          <w:rFonts w:ascii="Times New Roman" w:hAnsi="Times New Roman" w:eastAsia="宋体" w:cs="Times New Roman"/>
          <w:spacing w:val="4"/>
          <w:szCs w:val="21"/>
        </w:rPr>
      </w:pPr>
    </w:p>
    <w:p w14:paraId="55720310">
      <w:pPr>
        <w:jc w:val="left"/>
        <w:rPr>
          <w:rFonts w:ascii="Times New Roman" w:hAnsi="Times New Roman" w:eastAsia="宋体" w:cs="Times New Roman"/>
          <w:spacing w:val="4"/>
          <w:szCs w:val="21"/>
        </w:rPr>
      </w:pPr>
    </w:p>
    <w:p w14:paraId="69787FBF">
      <w:pPr>
        <w:jc w:val="left"/>
        <w:rPr>
          <w:rFonts w:ascii="Times New Roman" w:hAnsi="Times New Roman" w:eastAsia="宋体" w:cs="Times New Roman"/>
          <w:spacing w:val="4"/>
          <w:szCs w:val="21"/>
        </w:rPr>
      </w:pPr>
    </w:p>
    <w:p w14:paraId="68A8A258">
      <w:pPr>
        <w:jc w:val="left"/>
        <w:rPr>
          <w:rFonts w:ascii="Times New Roman" w:hAnsi="Times New Roman" w:eastAsia="宋体" w:cs="Times New Roman"/>
          <w:spacing w:val="4"/>
          <w:szCs w:val="21"/>
        </w:rPr>
      </w:pPr>
    </w:p>
    <w:p w14:paraId="49E3ECA1">
      <w:pPr>
        <w:jc w:val="left"/>
        <w:rPr>
          <w:rFonts w:ascii="Times New Roman" w:hAnsi="Times New Roman" w:eastAsia="宋体" w:cs="Times New Roman"/>
          <w:spacing w:val="4"/>
          <w:szCs w:val="21"/>
        </w:rPr>
      </w:pPr>
    </w:p>
    <w:tbl>
      <w:tblPr>
        <w:tblStyle w:val="15"/>
        <w:tblpPr w:leftFromText="180" w:rightFromText="180" w:vertAnchor="text" w:horzAnchor="page" w:tblpXSpec="center" w:tblpY="285"/>
        <w:tblOverlap w:val="never"/>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825"/>
        <w:gridCol w:w="850"/>
        <w:gridCol w:w="1134"/>
        <w:gridCol w:w="567"/>
        <w:gridCol w:w="4668"/>
      </w:tblGrid>
      <w:tr w14:paraId="0B1C8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536" w:type="dxa"/>
            <w:gridSpan w:val="5"/>
            <w:tcBorders>
              <w:top w:val="single" w:color="auto" w:sz="4" w:space="0"/>
            </w:tcBorders>
            <w:vAlign w:val="center"/>
          </w:tcPr>
          <w:p w14:paraId="6967E675">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4668" w:type="dxa"/>
            <w:vMerge w:val="restart"/>
            <w:tcBorders>
              <w:top w:val="single" w:color="auto" w:sz="4" w:space="0"/>
            </w:tcBorders>
            <w:vAlign w:val="center"/>
          </w:tcPr>
          <w:p w14:paraId="211871D0">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7146C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60" w:type="dxa"/>
            <w:vAlign w:val="center"/>
          </w:tcPr>
          <w:p w14:paraId="76A22893">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825" w:type="dxa"/>
            <w:vAlign w:val="center"/>
          </w:tcPr>
          <w:p w14:paraId="604A2D16">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850" w:type="dxa"/>
            <w:vAlign w:val="center"/>
          </w:tcPr>
          <w:p w14:paraId="3067EDDF">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1134" w:type="dxa"/>
            <w:vAlign w:val="center"/>
          </w:tcPr>
          <w:p w14:paraId="1EE143EA">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567" w:type="dxa"/>
            <w:vAlign w:val="center"/>
          </w:tcPr>
          <w:p w14:paraId="5C2B98AD">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分值</w:t>
            </w:r>
          </w:p>
        </w:tc>
        <w:tc>
          <w:tcPr>
            <w:tcW w:w="4668" w:type="dxa"/>
            <w:vMerge w:val="continue"/>
            <w:vAlign w:val="center"/>
          </w:tcPr>
          <w:p w14:paraId="3A5D8AC3">
            <w:pPr>
              <w:spacing w:line="380" w:lineRule="atLeast"/>
              <w:jc w:val="center"/>
              <w:rPr>
                <w:rFonts w:ascii="Times New Roman" w:hAnsi="Times New Roman" w:eastAsia="宋体" w:cs="Times New Roman"/>
                <w:b/>
                <w:szCs w:val="21"/>
              </w:rPr>
            </w:pPr>
          </w:p>
        </w:tc>
      </w:tr>
      <w:tr w14:paraId="58C26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1160" w:type="dxa"/>
            <w:vMerge w:val="restart"/>
            <w:vAlign w:val="center"/>
          </w:tcPr>
          <w:p w14:paraId="17D5DD8D">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p>
        </w:tc>
        <w:tc>
          <w:tcPr>
            <w:tcW w:w="825" w:type="dxa"/>
            <w:vMerge w:val="restart"/>
            <w:vAlign w:val="center"/>
          </w:tcPr>
          <w:p w14:paraId="4BEB6E4E">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技术性能</w:t>
            </w:r>
          </w:p>
        </w:tc>
        <w:tc>
          <w:tcPr>
            <w:tcW w:w="850" w:type="dxa"/>
            <w:vMerge w:val="restart"/>
            <w:vAlign w:val="center"/>
          </w:tcPr>
          <w:p w14:paraId="4801F2DB">
            <w:pPr>
              <w:spacing w:line="380" w:lineRule="atLeast"/>
              <w:jc w:val="right"/>
              <w:rPr>
                <w:rFonts w:ascii="Times New Roman" w:hAnsi="Times New Roman" w:eastAsia="宋体" w:cs="Times New Roman"/>
                <w:szCs w:val="21"/>
                <w:u w:val="single"/>
              </w:rPr>
            </w:pPr>
            <w:r>
              <w:rPr>
                <w:rFonts w:ascii="Times New Roman" w:hAnsi="Times New Roman" w:eastAsia="宋体" w:cs="Times New Roman"/>
                <w:szCs w:val="21"/>
                <w:u w:val="single"/>
              </w:rPr>
              <w:t xml:space="preserve"> </w:t>
            </w:r>
            <w:r>
              <w:rPr>
                <w:rFonts w:hint="eastAsia" w:ascii="Times New Roman" w:hAnsi="Times New Roman" w:eastAsia="宋体" w:cs="Times New Roman"/>
                <w:szCs w:val="21"/>
                <w:u w:val="single"/>
              </w:rPr>
              <w:t>60</w:t>
            </w:r>
            <w:r>
              <w:rPr>
                <w:rFonts w:ascii="Times New Roman" w:hAnsi="Times New Roman" w:eastAsia="宋体" w:cs="Times New Roman"/>
                <w:szCs w:val="21"/>
                <w:u w:val="single"/>
              </w:rPr>
              <w:t xml:space="preserve"> </w:t>
            </w:r>
            <w:r>
              <w:rPr>
                <w:rFonts w:ascii="Times New Roman" w:hAnsi="Times New Roman" w:eastAsia="宋体" w:cs="Times New Roman"/>
                <w:szCs w:val="21"/>
              </w:rPr>
              <w:t>分</w:t>
            </w:r>
          </w:p>
        </w:tc>
        <w:tc>
          <w:tcPr>
            <w:tcW w:w="1134" w:type="dxa"/>
            <w:vAlign w:val="center"/>
          </w:tcPr>
          <w:p w14:paraId="1709051C">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技术指标</w:t>
            </w:r>
          </w:p>
        </w:tc>
        <w:tc>
          <w:tcPr>
            <w:tcW w:w="567" w:type="dxa"/>
            <w:vAlign w:val="center"/>
          </w:tcPr>
          <w:p w14:paraId="0238698C">
            <w:pPr>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30</w:t>
            </w:r>
          </w:p>
        </w:tc>
        <w:tc>
          <w:tcPr>
            <w:tcW w:w="4668" w:type="dxa"/>
            <w:vAlign w:val="center"/>
          </w:tcPr>
          <w:p w14:paraId="77A5D541">
            <w:pPr>
              <w:jc w:val="left"/>
              <w:rPr>
                <w:rFonts w:ascii="Times New Roman" w:hAnsi="Times New Roman"/>
                <w:color w:val="auto"/>
              </w:rPr>
            </w:pPr>
            <w:r>
              <w:rPr>
                <w:rFonts w:hint="eastAsia" w:ascii="Times New Roman" w:hAnsi="Times New Roman"/>
                <w:color w:val="auto"/>
              </w:rPr>
              <w:t>设备参数配置完全满足供货要求的，得满分30分，达不到配置参数要求的，每一条扣1分，扣完为止。</w:t>
            </w:r>
          </w:p>
        </w:tc>
      </w:tr>
      <w:tr w14:paraId="09D9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jc w:val="center"/>
        </w:trPr>
        <w:tc>
          <w:tcPr>
            <w:tcW w:w="1160" w:type="dxa"/>
            <w:vMerge w:val="continue"/>
            <w:vAlign w:val="center"/>
          </w:tcPr>
          <w:p w14:paraId="15C192BD">
            <w:pPr>
              <w:spacing w:line="380" w:lineRule="atLeast"/>
              <w:jc w:val="center"/>
              <w:rPr>
                <w:rFonts w:ascii="Times New Roman" w:hAnsi="Times New Roman" w:eastAsia="宋体" w:cs="Times New Roman"/>
                <w:szCs w:val="21"/>
              </w:rPr>
            </w:pPr>
          </w:p>
        </w:tc>
        <w:tc>
          <w:tcPr>
            <w:tcW w:w="825" w:type="dxa"/>
            <w:vMerge w:val="continue"/>
            <w:vAlign w:val="center"/>
          </w:tcPr>
          <w:p w14:paraId="08B45467">
            <w:pPr>
              <w:spacing w:line="380" w:lineRule="atLeast"/>
              <w:jc w:val="center"/>
              <w:rPr>
                <w:rFonts w:ascii="Times New Roman" w:hAnsi="Times New Roman" w:eastAsia="宋体" w:cs="Times New Roman"/>
                <w:szCs w:val="21"/>
                <w:highlight w:val="yellow"/>
              </w:rPr>
            </w:pPr>
          </w:p>
        </w:tc>
        <w:tc>
          <w:tcPr>
            <w:tcW w:w="850" w:type="dxa"/>
            <w:vMerge w:val="continue"/>
            <w:vAlign w:val="center"/>
          </w:tcPr>
          <w:p w14:paraId="77D5C2B0">
            <w:pPr>
              <w:spacing w:line="380" w:lineRule="atLeast"/>
              <w:jc w:val="right"/>
              <w:rPr>
                <w:rFonts w:ascii="Times New Roman" w:hAnsi="Times New Roman" w:eastAsia="宋体" w:cs="Times New Roman"/>
                <w:szCs w:val="21"/>
                <w:highlight w:val="yellow"/>
                <w:u w:val="single"/>
              </w:rPr>
            </w:pPr>
          </w:p>
        </w:tc>
        <w:tc>
          <w:tcPr>
            <w:tcW w:w="1134" w:type="dxa"/>
            <w:vAlign w:val="center"/>
          </w:tcPr>
          <w:p w14:paraId="166C88DA">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业绩要求</w:t>
            </w:r>
          </w:p>
        </w:tc>
        <w:tc>
          <w:tcPr>
            <w:tcW w:w="567" w:type="dxa"/>
            <w:vAlign w:val="center"/>
          </w:tcPr>
          <w:p w14:paraId="34723A5E">
            <w:pPr>
              <w:jc w:val="center"/>
              <w:rPr>
                <w:rFonts w:ascii="Times New Roman" w:hAnsi="Times New Roman" w:eastAsia="宋体" w:cs="Times New Roman"/>
                <w:szCs w:val="21"/>
              </w:rPr>
            </w:pPr>
            <w:r>
              <w:rPr>
                <w:rFonts w:hint="eastAsia" w:ascii="Times New Roman" w:hAnsi="Times New Roman" w:eastAsia="宋体" w:cs="Times New Roman"/>
                <w:szCs w:val="21"/>
              </w:rPr>
              <w:t>10</w:t>
            </w:r>
          </w:p>
        </w:tc>
        <w:tc>
          <w:tcPr>
            <w:tcW w:w="4668" w:type="dxa"/>
            <w:vAlign w:val="center"/>
          </w:tcPr>
          <w:p w14:paraId="5F0807FF">
            <w:pPr>
              <w:spacing w:before="27"/>
              <w:ind w:right="102"/>
              <w:rPr>
                <w:rFonts w:ascii="宋体" w:hAnsi="宋体" w:eastAsia="宋体" w:cs="宋体"/>
                <w:spacing w:val="-4"/>
                <w:szCs w:val="21"/>
              </w:rPr>
            </w:pPr>
            <w:r>
              <w:rPr>
                <w:rFonts w:hint="eastAsia" w:ascii="宋体" w:hAnsi="宋体" w:eastAsia="宋体" w:cs="宋体"/>
                <w:spacing w:val="-4"/>
                <w:szCs w:val="21"/>
              </w:rPr>
              <w:t>自 2021 年 11 月 1 日 以来（以合同签订时间为准），投标人具有相关设备的供货业绩，除资格业绩以外</w:t>
            </w:r>
            <w:r>
              <w:rPr>
                <w:rFonts w:hint="eastAsia" w:ascii="宋体" w:hAnsi="宋体" w:eastAsia="宋体" w:cs="宋体"/>
                <w:color w:val="auto"/>
                <w:spacing w:val="-4"/>
                <w:szCs w:val="21"/>
              </w:rPr>
              <w:t>且单个合同业绩在100万及以上，每提供一个业绩得2分，</w:t>
            </w:r>
            <w:r>
              <w:rPr>
                <w:rFonts w:hint="eastAsia" w:ascii="宋体" w:hAnsi="宋体" w:eastAsia="宋体" w:cs="宋体"/>
                <w:spacing w:val="-4"/>
                <w:szCs w:val="21"/>
              </w:rPr>
              <w:t xml:space="preserve"> 满分10分。</w:t>
            </w:r>
          </w:p>
          <w:p w14:paraId="72B2A22A">
            <w:pPr>
              <w:pStyle w:val="5"/>
            </w:pPr>
            <w:r>
              <w:rPr>
                <w:rFonts w:hint="eastAsia" w:ascii="宋体" w:hAnsi="宋体" w:eastAsia="宋体" w:cs="宋体"/>
                <w:spacing w:val="-4"/>
                <w:szCs w:val="21"/>
              </w:rPr>
              <w:t>注：1.响应文件中须提供业绩合同及验收证明材料扫描件。 如上述证明材料中无法体现合同签订时间、供货产品内容等评审因素的，须另提供加盖业主（或合同甲方）公章的相关证明材料扫描件；</w:t>
            </w:r>
          </w:p>
        </w:tc>
      </w:tr>
      <w:tr w14:paraId="412FE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1160" w:type="dxa"/>
            <w:vMerge w:val="continue"/>
            <w:vAlign w:val="center"/>
          </w:tcPr>
          <w:p w14:paraId="4762C243">
            <w:pPr>
              <w:spacing w:line="380" w:lineRule="atLeast"/>
              <w:jc w:val="center"/>
              <w:rPr>
                <w:rFonts w:ascii="Times New Roman" w:hAnsi="Times New Roman" w:eastAsia="宋体" w:cs="Times New Roman"/>
                <w:szCs w:val="21"/>
              </w:rPr>
            </w:pPr>
          </w:p>
        </w:tc>
        <w:tc>
          <w:tcPr>
            <w:tcW w:w="825" w:type="dxa"/>
            <w:vMerge w:val="continue"/>
            <w:vAlign w:val="center"/>
          </w:tcPr>
          <w:p w14:paraId="0D858EA2">
            <w:pPr>
              <w:spacing w:line="380" w:lineRule="atLeast"/>
              <w:jc w:val="center"/>
              <w:rPr>
                <w:rFonts w:ascii="Times New Roman" w:hAnsi="Times New Roman" w:eastAsia="宋体" w:cs="Times New Roman"/>
                <w:szCs w:val="21"/>
                <w:highlight w:val="yellow"/>
              </w:rPr>
            </w:pPr>
          </w:p>
        </w:tc>
        <w:tc>
          <w:tcPr>
            <w:tcW w:w="850" w:type="dxa"/>
            <w:vMerge w:val="continue"/>
            <w:vAlign w:val="center"/>
          </w:tcPr>
          <w:p w14:paraId="3301803D">
            <w:pPr>
              <w:spacing w:line="380" w:lineRule="atLeast"/>
              <w:jc w:val="right"/>
              <w:rPr>
                <w:rFonts w:ascii="Times New Roman" w:hAnsi="Times New Roman" w:eastAsia="宋体" w:cs="Times New Roman"/>
                <w:szCs w:val="21"/>
                <w:highlight w:val="yellow"/>
                <w:u w:val="single"/>
              </w:rPr>
            </w:pPr>
          </w:p>
        </w:tc>
        <w:tc>
          <w:tcPr>
            <w:tcW w:w="1134" w:type="dxa"/>
            <w:vAlign w:val="center"/>
          </w:tcPr>
          <w:p w14:paraId="6F94E68B">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项目实施</w:t>
            </w:r>
          </w:p>
          <w:p w14:paraId="71BF9FBB">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与质量保</w:t>
            </w:r>
          </w:p>
          <w:p w14:paraId="7743CA44">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证</w:t>
            </w:r>
          </w:p>
        </w:tc>
        <w:tc>
          <w:tcPr>
            <w:tcW w:w="567" w:type="dxa"/>
            <w:vAlign w:val="center"/>
          </w:tcPr>
          <w:p w14:paraId="7EBF49FC">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15</w:t>
            </w:r>
          </w:p>
        </w:tc>
        <w:tc>
          <w:tcPr>
            <w:tcW w:w="4668" w:type="dxa"/>
            <w:vAlign w:val="center"/>
          </w:tcPr>
          <w:p w14:paraId="52EFB558">
            <w:pPr>
              <w:pStyle w:val="14"/>
              <w:ind w:left="0" w:leftChars="0" w:firstLine="0" w:firstLineChars="0"/>
            </w:pPr>
            <w:r>
              <w:rPr>
                <w:rFonts w:hint="eastAsia"/>
              </w:rPr>
              <w:t>针对本项目的供货方案、质量保证措施等，根据方案的可行性、细致程度、具体程度等，由评委对各投标人进行比较、评议；</w:t>
            </w:r>
          </w:p>
          <w:p w14:paraId="617D5CD8">
            <w:pPr>
              <w:pStyle w:val="14"/>
              <w:ind w:left="0" w:leftChars="0" w:firstLine="0" w:firstLineChars="0"/>
            </w:pPr>
            <w:r>
              <w:rPr>
                <w:rFonts w:hint="eastAsia"/>
              </w:rPr>
              <w:t>供货方案最详细、最合理清晰、质量最有保证，完全满足且优于用户需求得15 分；</w:t>
            </w:r>
          </w:p>
          <w:p w14:paraId="32E3A91A">
            <w:pPr>
              <w:pStyle w:val="14"/>
              <w:ind w:left="0" w:leftChars="0" w:firstLine="0" w:firstLineChars="0"/>
            </w:pPr>
            <w:r>
              <w:rPr>
                <w:rFonts w:hint="eastAsia"/>
              </w:rPr>
              <w:t>供货方案较详细、较合理清晰、质量较有保证，满足用户需求得 10分；</w:t>
            </w:r>
          </w:p>
          <w:p w14:paraId="413F836E">
            <w:pPr>
              <w:pStyle w:val="14"/>
              <w:ind w:left="0" w:leftChars="0" w:firstLine="0" w:firstLineChars="0"/>
            </w:pPr>
            <w:r>
              <w:rPr>
                <w:rFonts w:hint="eastAsia"/>
              </w:rPr>
              <w:t>供货方案不够详细、不够合理清晰、质量不够有保证，不能完全满足用户需求得 5 分；</w:t>
            </w:r>
          </w:p>
          <w:p w14:paraId="793BC0A8">
            <w:pPr>
              <w:pStyle w:val="14"/>
              <w:ind w:left="0" w:leftChars="0" w:firstLine="0" w:firstLineChars="0"/>
            </w:pPr>
            <w:r>
              <w:rPr>
                <w:rFonts w:hint="eastAsia"/>
              </w:rPr>
              <w:t>无方案不得分。</w:t>
            </w:r>
          </w:p>
        </w:tc>
      </w:tr>
      <w:tr w14:paraId="56970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1160" w:type="dxa"/>
            <w:vMerge w:val="continue"/>
            <w:vAlign w:val="center"/>
          </w:tcPr>
          <w:p w14:paraId="6B7184B0">
            <w:pPr>
              <w:spacing w:line="380" w:lineRule="atLeast"/>
              <w:jc w:val="center"/>
              <w:rPr>
                <w:rFonts w:ascii="Times New Roman" w:hAnsi="Times New Roman" w:eastAsia="宋体" w:cs="Times New Roman"/>
                <w:szCs w:val="21"/>
              </w:rPr>
            </w:pPr>
          </w:p>
        </w:tc>
        <w:tc>
          <w:tcPr>
            <w:tcW w:w="825" w:type="dxa"/>
            <w:vMerge w:val="continue"/>
            <w:vAlign w:val="center"/>
          </w:tcPr>
          <w:p w14:paraId="7D437C7D">
            <w:pPr>
              <w:spacing w:line="380" w:lineRule="atLeast"/>
              <w:jc w:val="center"/>
              <w:rPr>
                <w:rFonts w:ascii="Times New Roman" w:hAnsi="Times New Roman" w:eastAsia="宋体" w:cs="Times New Roman"/>
                <w:szCs w:val="21"/>
                <w:highlight w:val="yellow"/>
              </w:rPr>
            </w:pPr>
          </w:p>
        </w:tc>
        <w:tc>
          <w:tcPr>
            <w:tcW w:w="850" w:type="dxa"/>
            <w:vMerge w:val="continue"/>
            <w:vAlign w:val="center"/>
          </w:tcPr>
          <w:p w14:paraId="519BD351">
            <w:pPr>
              <w:spacing w:line="380" w:lineRule="atLeast"/>
              <w:jc w:val="right"/>
              <w:rPr>
                <w:rFonts w:ascii="Times New Roman" w:hAnsi="Times New Roman" w:eastAsia="宋体" w:cs="Times New Roman"/>
                <w:szCs w:val="21"/>
                <w:highlight w:val="yellow"/>
                <w:u w:val="single"/>
              </w:rPr>
            </w:pPr>
          </w:p>
        </w:tc>
        <w:tc>
          <w:tcPr>
            <w:tcW w:w="1134" w:type="dxa"/>
            <w:vAlign w:val="center"/>
          </w:tcPr>
          <w:p w14:paraId="0BF22271">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售后服务</w:t>
            </w:r>
          </w:p>
        </w:tc>
        <w:tc>
          <w:tcPr>
            <w:tcW w:w="567" w:type="dxa"/>
            <w:vAlign w:val="center"/>
          </w:tcPr>
          <w:p w14:paraId="652922F7">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15</w:t>
            </w:r>
          </w:p>
        </w:tc>
        <w:tc>
          <w:tcPr>
            <w:tcW w:w="4668" w:type="dxa"/>
            <w:vAlign w:val="center"/>
          </w:tcPr>
          <w:p w14:paraId="62F48A15">
            <w:pPr>
              <w:pStyle w:val="14"/>
              <w:ind w:left="0" w:leftChars="0" w:firstLine="0" w:firstLineChars="0"/>
            </w:pPr>
            <w:r>
              <w:rPr>
                <w:rFonts w:hint="eastAsia"/>
              </w:rPr>
              <w:t>针对本项目的售后服务方案，根据方案的可行性、细致程度、具体程度等，由评委对各投标人进行比较、评议；</w:t>
            </w:r>
          </w:p>
          <w:p w14:paraId="0B991FF1">
            <w:pPr>
              <w:pStyle w:val="14"/>
              <w:ind w:left="0" w:leftChars="0" w:firstLine="0" w:firstLineChars="0"/>
            </w:pPr>
            <w:r>
              <w:rPr>
                <w:rFonts w:hint="eastAsia"/>
              </w:rPr>
              <w:t>售后方案最完善，完全满足且优于用户需求得 12 分；</w:t>
            </w:r>
          </w:p>
          <w:p w14:paraId="540081F8">
            <w:pPr>
              <w:pStyle w:val="14"/>
              <w:ind w:left="0" w:leftChars="0" w:firstLine="0" w:firstLineChars="0"/>
            </w:pPr>
            <w:r>
              <w:rPr>
                <w:rFonts w:hint="eastAsia"/>
              </w:rPr>
              <w:t>售后方案较完善，基本满足用户需求得 6 分；</w:t>
            </w:r>
          </w:p>
          <w:p w14:paraId="01943F83">
            <w:pPr>
              <w:pStyle w:val="14"/>
              <w:ind w:left="0" w:leftChars="0" w:firstLine="0" w:firstLineChars="0"/>
            </w:pPr>
            <w:r>
              <w:rPr>
                <w:rFonts w:hint="eastAsia"/>
              </w:rPr>
              <w:t>售后方案不完善，不能完全满足用户需求得 3 分；</w:t>
            </w:r>
          </w:p>
          <w:p w14:paraId="75E548FC">
            <w:r>
              <w:rPr>
                <w:rFonts w:hint="eastAsia"/>
              </w:rPr>
              <w:t>无方案不得分。</w:t>
            </w:r>
          </w:p>
          <w:p w14:paraId="1B5E010D">
            <w:pPr>
              <w:spacing w:before="39" w:line="220" w:lineRule="auto"/>
              <w:rPr>
                <w:rFonts w:ascii="宋体" w:hAnsi="宋体" w:eastAsia="宋体" w:cs="宋体"/>
                <w:spacing w:val="-2"/>
                <w:szCs w:val="21"/>
              </w:rPr>
            </w:pPr>
          </w:p>
          <w:p w14:paraId="2470E96A">
            <w:pPr>
              <w:spacing w:before="39" w:line="220" w:lineRule="auto"/>
              <w:rPr>
                <w:rFonts w:ascii="宋体" w:hAnsi="宋体" w:eastAsia="宋体" w:cs="宋体"/>
                <w:spacing w:val="-2"/>
                <w:szCs w:val="21"/>
              </w:rPr>
            </w:pPr>
            <w:r>
              <w:rPr>
                <w:rFonts w:hint="eastAsia" w:ascii="宋体" w:hAnsi="宋体" w:eastAsia="宋体" w:cs="宋体"/>
                <w:spacing w:val="-2"/>
                <w:szCs w:val="21"/>
              </w:rPr>
              <w:t>（2）售后人员</w:t>
            </w:r>
          </w:p>
          <w:p w14:paraId="3670ABBC">
            <w:pPr>
              <w:spacing w:before="39" w:line="220" w:lineRule="auto"/>
              <w:rPr>
                <w:rFonts w:ascii="宋体" w:hAnsi="宋体" w:eastAsia="宋体" w:cs="宋体"/>
                <w:szCs w:val="21"/>
              </w:rPr>
            </w:pPr>
            <w:r>
              <w:rPr>
                <w:rFonts w:hint="eastAsia" w:ascii="宋体" w:hAnsi="宋体" w:eastAsia="宋体" w:cs="宋体"/>
                <w:spacing w:val="-5"/>
                <w:szCs w:val="21"/>
              </w:rPr>
              <w:t>投标人为本项目配备售后服务人员，每配备2人得</w:t>
            </w:r>
            <w:r>
              <w:rPr>
                <w:rFonts w:hint="eastAsia" w:ascii="宋体" w:hAnsi="宋体" w:eastAsia="宋体" w:cs="宋体"/>
                <w:spacing w:val="-44"/>
                <w:szCs w:val="21"/>
              </w:rPr>
              <w:t xml:space="preserve"> </w:t>
            </w:r>
            <w:r>
              <w:rPr>
                <w:rFonts w:hint="eastAsia" w:ascii="宋体" w:hAnsi="宋体" w:eastAsia="宋体" w:cs="宋体"/>
                <w:spacing w:val="-5"/>
                <w:szCs w:val="21"/>
              </w:rPr>
              <w:t>1分，最多得</w:t>
            </w:r>
            <w:r>
              <w:rPr>
                <w:rFonts w:hint="eastAsia" w:ascii="宋体" w:hAnsi="宋体" w:eastAsia="宋体" w:cs="宋体"/>
                <w:spacing w:val="-48"/>
                <w:szCs w:val="21"/>
              </w:rPr>
              <w:t xml:space="preserve"> </w:t>
            </w:r>
            <w:r>
              <w:rPr>
                <w:rFonts w:hint="eastAsia" w:ascii="宋体" w:hAnsi="宋体" w:eastAsia="宋体" w:cs="宋体"/>
                <w:spacing w:val="-5"/>
                <w:szCs w:val="21"/>
              </w:rPr>
              <w:t>3分。</w:t>
            </w:r>
          </w:p>
          <w:p w14:paraId="0E4DE078">
            <w:r>
              <w:rPr>
                <w:rFonts w:hint="eastAsia" w:ascii="宋体" w:hAnsi="宋体" w:eastAsia="宋体" w:cs="宋体"/>
                <w:spacing w:val="3"/>
                <w:szCs w:val="21"/>
              </w:rPr>
              <w:t>注：响应文件中提供①人员名单（格式自拟</w:t>
            </w:r>
            <w:r>
              <w:rPr>
                <w:rFonts w:hint="eastAsia" w:ascii="宋体" w:hAnsi="宋体" w:eastAsia="宋体" w:cs="宋体"/>
                <w:spacing w:val="21"/>
                <w:szCs w:val="21"/>
              </w:rPr>
              <w:t>）；</w:t>
            </w:r>
            <w:r>
              <w:rPr>
                <w:rFonts w:hint="eastAsia" w:ascii="宋体" w:hAnsi="宋体" w:eastAsia="宋体" w:cs="宋体"/>
                <w:spacing w:val="3"/>
                <w:szCs w:val="21"/>
              </w:rPr>
              <w:t>②提供投标</w:t>
            </w:r>
            <w:r>
              <w:rPr>
                <w:rFonts w:hint="eastAsia" w:ascii="宋体" w:hAnsi="宋体" w:eastAsia="宋体" w:cs="宋体"/>
                <w:spacing w:val="1"/>
                <w:szCs w:val="21"/>
              </w:rPr>
              <w:t>人为上述人员缴纳的近</w:t>
            </w:r>
            <w:r>
              <w:rPr>
                <w:rFonts w:hint="eastAsia" w:ascii="宋体" w:hAnsi="宋体" w:eastAsia="宋体" w:cs="宋体"/>
                <w:spacing w:val="-34"/>
                <w:szCs w:val="21"/>
              </w:rPr>
              <w:t xml:space="preserve"> </w:t>
            </w:r>
            <w:r>
              <w:rPr>
                <w:rFonts w:hint="eastAsia" w:ascii="宋体" w:hAnsi="宋体" w:eastAsia="宋体" w:cs="宋体"/>
                <w:spacing w:val="1"/>
                <w:szCs w:val="21"/>
              </w:rPr>
              <w:t>3</w:t>
            </w:r>
            <w:r>
              <w:rPr>
                <w:rFonts w:hint="eastAsia" w:ascii="宋体" w:hAnsi="宋体" w:eastAsia="宋体" w:cs="宋体"/>
                <w:spacing w:val="-44"/>
                <w:szCs w:val="21"/>
              </w:rPr>
              <w:t xml:space="preserve"> </w:t>
            </w:r>
            <w:r>
              <w:rPr>
                <w:rFonts w:hint="eastAsia" w:ascii="宋体" w:hAnsi="宋体" w:eastAsia="宋体" w:cs="宋体"/>
                <w:spacing w:val="1"/>
                <w:szCs w:val="21"/>
              </w:rPr>
              <w:t>个月内（任意</w:t>
            </w:r>
            <w:r>
              <w:rPr>
                <w:rFonts w:hint="eastAsia" w:ascii="宋体" w:hAnsi="宋体" w:eastAsia="宋体" w:cs="宋体"/>
                <w:spacing w:val="-30"/>
                <w:szCs w:val="21"/>
              </w:rPr>
              <w:t xml:space="preserve"> </w:t>
            </w:r>
            <w:r>
              <w:rPr>
                <w:rFonts w:hint="eastAsia" w:ascii="宋体" w:hAnsi="宋体" w:eastAsia="宋体" w:cs="宋体"/>
                <w:spacing w:val="1"/>
                <w:szCs w:val="21"/>
              </w:rPr>
              <w:t>1</w:t>
            </w:r>
            <w:r>
              <w:rPr>
                <w:rFonts w:hint="eastAsia" w:ascii="宋体" w:hAnsi="宋体" w:eastAsia="宋体" w:cs="宋体"/>
                <w:spacing w:val="-46"/>
                <w:szCs w:val="21"/>
              </w:rPr>
              <w:t xml:space="preserve"> </w:t>
            </w:r>
            <w:r>
              <w:rPr>
                <w:rFonts w:hint="eastAsia" w:ascii="宋体" w:hAnsi="宋体" w:eastAsia="宋体" w:cs="宋体"/>
                <w:spacing w:val="1"/>
                <w:szCs w:val="21"/>
              </w:rPr>
              <w:t>个</w:t>
            </w:r>
            <w:r>
              <w:rPr>
                <w:rFonts w:hint="eastAsia" w:ascii="宋体" w:hAnsi="宋体" w:eastAsia="宋体" w:cs="宋体"/>
                <w:spacing w:val="4"/>
                <w:szCs w:val="21"/>
              </w:rPr>
              <w:t>月）的社保证明材料。</w:t>
            </w:r>
          </w:p>
        </w:tc>
      </w:tr>
      <w:tr w14:paraId="1F851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160" w:type="dxa"/>
            <w:vAlign w:val="center"/>
          </w:tcPr>
          <w:p w14:paraId="1632A355">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p>
        </w:tc>
        <w:tc>
          <w:tcPr>
            <w:tcW w:w="825" w:type="dxa"/>
            <w:vAlign w:val="center"/>
          </w:tcPr>
          <w:p w14:paraId="56953561">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评审价</w:t>
            </w:r>
          </w:p>
          <w:p w14:paraId="3CE10718">
            <w:pPr>
              <w:spacing w:line="380" w:lineRule="atLeast"/>
              <w:jc w:val="center"/>
              <w:rPr>
                <w:rFonts w:ascii="Times New Roman" w:hAnsi="Times New Roman" w:eastAsia="宋体" w:cs="Times New Roman"/>
                <w:szCs w:val="21"/>
              </w:rPr>
            </w:pPr>
          </w:p>
        </w:tc>
        <w:tc>
          <w:tcPr>
            <w:tcW w:w="850" w:type="dxa"/>
            <w:vAlign w:val="center"/>
          </w:tcPr>
          <w:p w14:paraId="6D574D3D">
            <w:pPr>
              <w:spacing w:line="380" w:lineRule="atLeast"/>
              <w:jc w:val="right"/>
              <w:rPr>
                <w:rFonts w:ascii="Times New Roman" w:hAnsi="Times New Roman" w:eastAsia="宋体" w:cs="Times New Roman"/>
                <w:color w:val="auto"/>
                <w:szCs w:val="21"/>
              </w:rPr>
            </w:pPr>
            <w:r>
              <w:rPr>
                <w:rFonts w:hint="eastAsia" w:ascii="Times New Roman" w:hAnsi="Times New Roman" w:eastAsia="宋体" w:cs="Times New Roman"/>
                <w:color w:val="auto"/>
                <w:szCs w:val="21"/>
                <w:u w:val="single"/>
              </w:rPr>
              <w:t>30</w:t>
            </w:r>
            <w:r>
              <w:rPr>
                <w:rFonts w:ascii="Times New Roman" w:hAnsi="Times New Roman" w:eastAsia="宋体" w:cs="Times New Roman"/>
                <w:color w:val="auto"/>
                <w:szCs w:val="21"/>
              </w:rPr>
              <w:t>分</w:t>
            </w:r>
          </w:p>
        </w:tc>
        <w:tc>
          <w:tcPr>
            <w:tcW w:w="6369" w:type="dxa"/>
            <w:gridSpan w:val="3"/>
            <w:shd w:val="clear" w:color="auto" w:fill="auto"/>
          </w:tcPr>
          <w:p w14:paraId="72EE82CD">
            <w:pPr>
              <w:spacing w:line="380" w:lineRule="atLeast"/>
              <w:rPr>
                <w:rFonts w:ascii="Times New Roman" w:hAnsi="Times New Roman" w:eastAsia="宋体" w:cs="Times New Roman"/>
                <w:color w:val="auto"/>
                <w:szCs w:val="21"/>
              </w:rPr>
            </w:pPr>
            <w:r>
              <w:rPr>
                <w:rFonts w:ascii="Times New Roman" w:hAnsi="Times New Roman" w:eastAsia="宋体" w:cs="Times New Roman"/>
                <w:color w:val="auto"/>
                <w:szCs w:val="21"/>
              </w:rPr>
              <w:t>评审价得分计算公式示例：</w:t>
            </w:r>
          </w:p>
          <w:p w14:paraId="66E203A6">
            <w:pPr>
              <w:spacing w:line="380" w:lineRule="atLeast"/>
              <w:rPr>
                <w:rFonts w:ascii="Times New Roman" w:hAnsi="Times New Roman" w:eastAsia="宋体" w:cs="Times New Roman"/>
                <w:color w:val="auto"/>
                <w:szCs w:val="21"/>
              </w:rPr>
            </w:pPr>
            <w:r>
              <w:rPr>
                <w:rFonts w:ascii="Times New Roman" w:hAnsi="Times New Roman" w:eastAsia="宋体" w:cs="Times New Roman"/>
                <w:color w:val="auto"/>
                <w:szCs w:val="21"/>
              </w:rPr>
              <w:t>（1）如果供应商的评审价&gt;评审基准价，则评审价得分＝F－偏差率×100× E</w:t>
            </w:r>
            <w:r>
              <w:rPr>
                <w:rFonts w:ascii="Times New Roman" w:hAnsi="Times New Roman" w:eastAsia="宋体" w:cs="Times New Roman"/>
                <w:color w:val="auto"/>
                <w:szCs w:val="21"/>
                <w:vertAlign w:val="subscript"/>
              </w:rPr>
              <w:t>1</w:t>
            </w:r>
            <w:r>
              <w:rPr>
                <w:rFonts w:ascii="Times New Roman" w:hAnsi="Times New Roman" w:eastAsia="宋体" w:cs="Times New Roman"/>
                <w:color w:val="auto"/>
                <w:szCs w:val="21"/>
              </w:rPr>
              <w:t>；</w:t>
            </w:r>
          </w:p>
          <w:p w14:paraId="7D8951CF">
            <w:pPr>
              <w:spacing w:line="380" w:lineRule="atLeast"/>
              <w:rPr>
                <w:rFonts w:ascii="Times New Roman" w:hAnsi="Times New Roman" w:eastAsia="宋体" w:cs="Times New Roman"/>
                <w:color w:val="auto"/>
                <w:szCs w:val="21"/>
              </w:rPr>
            </w:pPr>
            <w:r>
              <w:rPr>
                <w:rFonts w:ascii="Times New Roman" w:hAnsi="Times New Roman" w:eastAsia="宋体" w:cs="Times New Roman"/>
                <w:color w:val="auto"/>
                <w:szCs w:val="21"/>
              </w:rPr>
              <w:t>（2）如果供应商的评审价≤评审基准价，则评审价得分＝F＋偏差率× 100× E</w:t>
            </w:r>
            <w:r>
              <w:rPr>
                <w:rFonts w:ascii="Times New Roman" w:hAnsi="Times New Roman" w:eastAsia="宋体" w:cs="Times New Roman"/>
                <w:color w:val="auto"/>
                <w:szCs w:val="21"/>
                <w:vertAlign w:val="subscript"/>
              </w:rPr>
              <w:t>2</w:t>
            </w:r>
            <w:r>
              <w:rPr>
                <w:rFonts w:ascii="Times New Roman" w:hAnsi="Times New Roman" w:eastAsia="宋体" w:cs="Times New Roman"/>
                <w:color w:val="auto"/>
                <w:szCs w:val="21"/>
              </w:rPr>
              <w:t>。</w:t>
            </w:r>
          </w:p>
          <w:p w14:paraId="14887CA9">
            <w:pPr>
              <w:spacing w:line="380" w:lineRule="atLeast"/>
              <w:rPr>
                <w:rFonts w:ascii="Times New Roman" w:hAnsi="Times New Roman" w:eastAsia="宋体" w:cs="Times New Roman"/>
                <w:color w:val="auto"/>
                <w:szCs w:val="21"/>
              </w:rPr>
            </w:pPr>
            <w:r>
              <w:rPr>
                <w:rFonts w:ascii="Times New Roman" w:hAnsi="Times New Roman" w:eastAsia="宋体" w:cs="Times New Roman"/>
                <w:color w:val="auto"/>
                <w:szCs w:val="21"/>
              </w:rPr>
              <w:t>其中：F是评审价所占的权重分值，F</w:t>
            </w:r>
            <w:r>
              <w:rPr>
                <w:rFonts w:hint="eastAsia" w:ascii="Times New Roman" w:hAnsi="Times New Roman" w:eastAsia="宋体" w:cs="Times New Roman"/>
                <w:color w:val="auto"/>
                <w:szCs w:val="21"/>
              </w:rPr>
              <w:t>=30，</w:t>
            </w:r>
            <w:r>
              <w:rPr>
                <w:rFonts w:ascii="Times New Roman" w:hAnsi="Times New Roman" w:eastAsia="宋体" w:cs="Times New Roman"/>
                <w:color w:val="auto"/>
                <w:szCs w:val="21"/>
              </w:rPr>
              <w:t>E</w:t>
            </w:r>
            <w:r>
              <w:rPr>
                <w:rFonts w:ascii="Times New Roman" w:hAnsi="Times New Roman" w:eastAsia="宋体" w:cs="Times New Roman"/>
                <w:color w:val="auto"/>
                <w:szCs w:val="21"/>
                <w:vertAlign w:val="subscript"/>
              </w:rPr>
              <w:t>1</w:t>
            </w:r>
            <w:r>
              <w:rPr>
                <w:rFonts w:ascii="Times New Roman" w:hAnsi="Times New Roman" w:eastAsia="宋体" w:cs="Times New Roman"/>
                <w:color w:val="auto"/>
                <w:szCs w:val="21"/>
              </w:rPr>
              <w:t>是评审价每高于评审基准价一个百分点的扣分值，E</w:t>
            </w:r>
            <w:r>
              <w:rPr>
                <w:rFonts w:ascii="Times New Roman" w:hAnsi="Times New Roman" w:eastAsia="宋体" w:cs="Times New Roman"/>
                <w:color w:val="auto"/>
                <w:szCs w:val="21"/>
                <w:vertAlign w:val="subscript"/>
              </w:rPr>
              <w:t>2</w:t>
            </w:r>
            <w:r>
              <w:rPr>
                <w:rFonts w:ascii="Times New Roman" w:hAnsi="Times New Roman" w:eastAsia="宋体" w:cs="Times New Roman"/>
                <w:color w:val="auto"/>
                <w:szCs w:val="21"/>
              </w:rPr>
              <w:t>是评审价每低于评审基准价一个百分点的扣分值； E</w:t>
            </w:r>
            <w:r>
              <w:rPr>
                <w:rFonts w:ascii="Times New Roman" w:hAnsi="Times New Roman" w:eastAsia="宋体" w:cs="Times New Roman"/>
                <w:color w:val="auto"/>
                <w:szCs w:val="21"/>
                <w:vertAlign w:val="subscript"/>
              </w:rPr>
              <w:t>1</w:t>
            </w:r>
            <w:r>
              <w:rPr>
                <w:rFonts w:hint="eastAsia" w:ascii="Times New Roman" w:hAnsi="Times New Roman" w:eastAsia="宋体" w:cs="Times New Roman"/>
                <w:color w:val="auto"/>
                <w:szCs w:val="21"/>
              </w:rPr>
              <w:t>=0.2</w:t>
            </w:r>
            <w:r>
              <w:rPr>
                <w:rFonts w:ascii="Times New Roman" w:hAnsi="Times New Roman" w:eastAsia="宋体" w:cs="Times New Roman"/>
                <w:color w:val="auto"/>
                <w:szCs w:val="21"/>
              </w:rPr>
              <w:t>、E</w:t>
            </w:r>
            <w:r>
              <w:rPr>
                <w:rFonts w:ascii="Times New Roman" w:hAnsi="Times New Roman" w:eastAsia="宋体" w:cs="Times New Roman"/>
                <w:color w:val="auto"/>
                <w:szCs w:val="21"/>
                <w:vertAlign w:val="subscript"/>
              </w:rPr>
              <w:t>2</w:t>
            </w:r>
            <w:r>
              <w:rPr>
                <w:rFonts w:hint="eastAsia" w:ascii="Times New Roman" w:hAnsi="Times New Roman" w:eastAsia="宋体" w:cs="Times New Roman"/>
                <w:color w:val="auto"/>
                <w:szCs w:val="21"/>
              </w:rPr>
              <w:t>=0.1</w:t>
            </w:r>
            <w:r>
              <w:rPr>
                <w:rFonts w:ascii="Times New Roman" w:hAnsi="Times New Roman" w:eastAsia="宋体" w:cs="Times New Roman"/>
                <w:color w:val="auto"/>
                <w:szCs w:val="21"/>
              </w:rPr>
              <w:t>，但E</w:t>
            </w:r>
            <w:r>
              <w:rPr>
                <w:rFonts w:ascii="Times New Roman" w:hAnsi="Times New Roman" w:eastAsia="宋体" w:cs="Times New Roman"/>
                <w:color w:val="auto"/>
                <w:szCs w:val="21"/>
                <w:vertAlign w:val="subscript"/>
              </w:rPr>
              <w:t>1</w:t>
            </w:r>
            <w:r>
              <w:rPr>
                <w:rFonts w:ascii="Times New Roman" w:hAnsi="Times New Roman" w:eastAsia="宋体" w:cs="Times New Roman"/>
                <w:color w:val="auto"/>
                <w:szCs w:val="21"/>
              </w:rPr>
              <w:t>应大于E</w:t>
            </w:r>
            <w:r>
              <w:rPr>
                <w:rFonts w:ascii="Times New Roman" w:hAnsi="Times New Roman" w:eastAsia="宋体" w:cs="Times New Roman"/>
                <w:color w:val="auto"/>
                <w:szCs w:val="21"/>
                <w:vertAlign w:val="subscript"/>
              </w:rPr>
              <w:t>2</w:t>
            </w:r>
            <w:r>
              <w:rPr>
                <w:rFonts w:hint="eastAsia" w:ascii="Times New Roman" w:hAnsi="Times New Roman" w:eastAsia="宋体" w:cs="Times New Roman"/>
                <w:color w:val="auto"/>
                <w:szCs w:val="21"/>
              </w:rPr>
              <w:t>。评审价得分最低为0分。</w:t>
            </w:r>
          </w:p>
        </w:tc>
      </w:tr>
      <w:tr w14:paraId="580A1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4" w:type="dxa"/>
            <w:gridSpan w:val="6"/>
            <w:vAlign w:val="center"/>
          </w:tcPr>
          <w:p w14:paraId="671E4EF6">
            <w:pPr>
              <w:spacing w:line="360" w:lineRule="atLeast"/>
              <w:rPr>
                <w:rFonts w:ascii="Times New Roman" w:hAnsi="Times New Roman" w:eastAsia="宋体" w:cs="Times New Roman"/>
                <w:szCs w:val="21"/>
              </w:rPr>
            </w:pPr>
            <w:r>
              <w:rPr>
                <w:rFonts w:ascii="Times New Roman" w:hAnsi="Times New Roman" w:eastAsia="宋体" w:cs="Times New Roman"/>
                <w:szCs w:val="21"/>
              </w:rPr>
              <w:t>需要补充的其他内容：</w:t>
            </w:r>
            <w:r>
              <w:rPr>
                <w:rFonts w:hint="eastAsia" w:ascii="Times New Roman" w:hAnsi="Times New Roman" w:eastAsia="宋体" w:cs="Times New Roman"/>
                <w:szCs w:val="21"/>
              </w:rPr>
              <w:t>响应技术性能需后注页码标注参数是否响应以便查阅！</w:t>
            </w:r>
          </w:p>
        </w:tc>
      </w:tr>
    </w:tbl>
    <w:p w14:paraId="645954BB">
      <w:pPr>
        <w:jc w:val="left"/>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7B005E8E">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32EFA9C9">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5425DF1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5D2C8DF9">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39701643">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D59CDA5">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2CA87ED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6FF2CF8A">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0CC010AE">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270FC34D">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4C3A1D1C">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30F9D6F8">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62CFC566">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7C1E5BBC">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07248DC2">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6A917798">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26B279B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02C93614">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16ABED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2E993BD4">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287C7C16">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1695FA29">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0040AEC4">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60648863">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rPr>
        <w:t>（</w:t>
      </w:r>
      <w:r>
        <w:rPr>
          <w:rFonts w:ascii="Times New Roman" w:hAnsi="Times New Roman" w:eastAsia="宋体" w:cs="Times New Roman"/>
        </w:rPr>
        <w:t>1</w:t>
      </w:r>
      <w:r>
        <w:rPr>
          <w:rFonts w:hint="eastAsia" w:ascii="Times New Roman" w:hAnsi="Times New Roman" w:eastAsia="宋体" w:cs="Times New Roma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50E3D691">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rPr>
        <w:t>（</w:t>
      </w:r>
      <w:r>
        <w:rPr>
          <w:rFonts w:ascii="Times New Roman" w:hAnsi="Times New Roman" w:eastAsia="宋体" w:cs="Times New Roman"/>
        </w:rPr>
        <w:t>2</w:t>
      </w:r>
      <w:r>
        <w:rPr>
          <w:rFonts w:hint="eastAsia" w:ascii="Times New Roman" w:hAnsi="Times New Roman" w:eastAsia="宋体" w:cs="Times New Roma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1CA58492">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6CADC9BB">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1C9427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6140537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3709F87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18CC122C">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30D817FF">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5857ABC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51F246E0">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653A6395">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6231AFA5">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2EBD8411">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18B3E702">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503679DC">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1CD96221">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510B78E3">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37A03E22">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43F4FF31">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05F23B48">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1835A5CF">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520F9A8A">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56DE946B">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30713A03">
      <w:pPr>
        <w:rPr>
          <w:rFonts w:ascii="等线" w:hAnsi="等线" w:eastAsia="等线" w:cs="Times New Roman"/>
          <w:szCs w:val="22"/>
        </w:rPr>
      </w:pPr>
    </w:p>
    <w:p w14:paraId="1080442D">
      <w:pPr>
        <w:keepNext/>
        <w:keepLines/>
        <w:spacing w:beforeLines="50" w:afterLines="50"/>
        <w:outlineLvl w:val="1"/>
        <w:rPr>
          <w:rFonts w:ascii="Times New Roman" w:hAnsi="Times New Roman" w:cs="Times New Roman"/>
        </w:rPr>
      </w:pPr>
      <w:r>
        <w:rPr>
          <w:rFonts w:ascii="Times New Roman" w:hAnsi="Times New Roman" w:eastAsia="黑体" w:cs="Times New Roman"/>
          <w:sz w:val="29"/>
          <w:szCs w:val="29"/>
        </w:rPr>
        <w:br w:type="page"/>
      </w:r>
    </w:p>
    <w:p w14:paraId="1F84D53E">
      <w:pPr>
        <w:pStyle w:val="2"/>
        <w:numPr>
          <w:ilvl w:val="0"/>
          <w:numId w:val="0"/>
        </w:numPr>
        <w:spacing w:before="312" w:after="312"/>
        <w:rPr>
          <w:rFonts w:ascii="Times New Roman" w:hAnsi="Times New Roman" w:eastAsia="宋体" w:cs="Times New Roman"/>
        </w:rPr>
      </w:pPr>
      <w:bookmarkStart w:id="77" w:name="_Toc10990_WPSOffice_Level1"/>
    </w:p>
    <w:p w14:paraId="0399153B">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第四章 </w:t>
      </w:r>
      <w:r>
        <w:rPr>
          <w:rFonts w:ascii="Times New Roman" w:hAnsi="Times New Roman" w:eastAsia="宋体" w:cs="Times New Roman"/>
        </w:rPr>
        <w:t>合同内容</w:t>
      </w:r>
      <w:bookmarkEnd w:id="77"/>
    </w:p>
    <w:p w14:paraId="3AB35941">
      <w:pPr>
        <w:ind w:firstLine="3840" w:firstLineChars="1200"/>
        <w:rPr>
          <w:rFonts w:ascii="Times New Roman" w:hAnsi="Times New Roman" w:eastAsia="黑体" w:cs="Times New Roman"/>
          <w:sz w:val="32"/>
          <w:szCs w:val="32"/>
        </w:rPr>
      </w:pPr>
      <w:bookmarkStart w:id="78" w:name="_bookmark259"/>
      <w:bookmarkEnd w:id="78"/>
      <w:bookmarkStart w:id="79"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68A30A04">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1172638F">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178BA089">
      <w:pPr>
        <w:spacing w:line="360" w:lineRule="auto"/>
        <w:rPr>
          <w:rFonts w:ascii="Times New Roman" w:hAnsi="Times New Roman" w:cs="Times New Roman"/>
          <w:szCs w:val="21"/>
        </w:rPr>
      </w:pPr>
      <w:r>
        <w:rPr>
          <w:rFonts w:ascii="Times New Roman" w:hAnsi="Times New Roman" w:cs="Times New Roman"/>
          <w:szCs w:val="21"/>
        </w:rPr>
        <w:t>乙方：</w:t>
      </w:r>
    </w:p>
    <w:p w14:paraId="1BA1EA6F">
      <w:pPr>
        <w:spacing w:line="360" w:lineRule="auto"/>
        <w:rPr>
          <w:rFonts w:ascii="Times New Roman" w:hAnsi="Times New Roman" w:cs="Times New Roman"/>
          <w:szCs w:val="21"/>
        </w:rPr>
      </w:pPr>
    </w:p>
    <w:p w14:paraId="43937732">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2ED4209C">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7699F77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9"/>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5C1D8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8F04E6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55850BD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789" w:type="dxa"/>
            <w:vAlign w:val="center"/>
          </w:tcPr>
          <w:p w14:paraId="288DCCA3">
            <w:pPr>
              <w:spacing w:line="360" w:lineRule="auto"/>
              <w:jc w:val="center"/>
              <w:rPr>
                <w:rFonts w:ascii="Times New Roman" w:hAnsi="Times New Roman" w:cs="Times New Roman"/>
                <w:szCs w:val="21"/>
              </w:rPr>
            </w:pPr>
            <w:r>
              <w:rPr>
                <w:rFonts w:hint="eastAsia" w:ascii="Times New Roman" w:hAnsi="Times New Roman" w:cs="Times New Roman"/>
                <w:szCs w:val="21"/>
              </w:rPr>
              <w:t>规格型号</w:t>
            </w:r>
          </w:p>
        </w:tc>
        <w:tc>
          <w:tcPr>
            <w:tcW w:w="1636" w:type="dxa"/>
            <w:vAlign w:val="center"/>
          </w:tcPr>
          <w:p w14:paraId="432B1FC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500" w:type="dxa"/>
            <w:vAlign w:val="center"/>
          </w:tcPr>
          <w:p w14:paraId="73D8FD24">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704" w:type="dxa"/>
            <w:vAlign w:val="center"/>
          </w:tcPr>
          <w:p w14:paraId="20D99B38">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2D1AB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D400AE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44A9BC78">
            <w:pPr>
              <w:spacing w:before="100" w:beforeAutospacing="1" w:after="100" w:afterAutospacing="1" w:line="300" w:lineRule="exact"/>
              <w:jc w:val="center"/>
              <w:rPr>
                <w:rFonts w:cs="宋体"/>
                <w:szCs w:val="21"/>
              </w:rPr>
            </w:pPr>
          </w:p>
        </w:tc>
        <w:tc>
          <w:tcPr>
            <w:tcW w:w="1789" w:type="dxa"/>
            <w:vAlign w:val="center"/>
          </w:tcPr>
          <w:p w14:paraId="2D2974C1">
            <w:pPr>
              <w:spacing w:before="100" w:beforeAutospacing="1" w:after="100" w:afterAutospacing="1" w:line="300" w:lineRule="exact"/>
              <w:jc w:val="center"/>
              <w:rPr>
                <w:rFonts w:cs="宋体"/>
                <w:szCs w:val="21"/>
              </w:rPr>
            </w:pPr>
          </w:p>
        </w:tc>
        <w:tc>
          <w:tcPr>
            <w:tcW w:w="1636" w:type="dxa"/>
            <w:vAlign w:val="center"/>
          </w:tcPr>
          <w:p w14:paraId="4897E2F2">
            <w:pPr>
              <w:spacing w:before="100" w:beforeAutospacing="1" w:after="100" w:afterAutospacing="1" w:line="300" w:lineRule="exact"/>
              <w:jc w:val="center"/>
              <w:rPr>
                <w:rFonts w:cs="宋体"/>
                <w:szCs w:val="21"/>
              </w:rPr>
            </w:pPr>
          </w:p>
        </w:tc>
        <w:tc>
          <w:tcPr>
            <w:tcW w:w="1500" w:type="dxa"/>
            <w:vAlign w:val="center"/>
          </w:tcPr>
          <w:p w14:paraId="38A8CBAD">
            <w:pPr>
              <w:spacing w:line="360" w:lineRule="auto"/>
              <w:jc w:val="center"/>
              <w:rPr>
                <w:rFonts w:ascii="Times New Roman" w:hAnsi="Times New Roman" w:cs="Times New Roman"/>
                <w:szCs w:val="21"/>
              </w:rPr>
            </w:pPr>
          </w:p>
        </w:tc>
        <w:tc>
          <w:tcPr>
            <w:tcW w:w="1704" w:type="dxa"/>
            <w:vAlign w:val="center"/>
          </w:tcPr>
          <w:p w14:paraId="05C907E8">
            <w:pPr>
              <w:spacing w:line="360" w:lineRule="auto"/>
              <w:jc w:val="center"/>
              <w:rPr>
                <w:rFonts w:ascii="Times New Roman" w:hAnsi="Times New Roman" w:cs="Times New Roman"/>
                <w:szCs w:val="21"/>
              </w:rPr>
            </w:pPr>
          </w:p>
        </w:tc>
      </w:tr>
      <w:tr w14:paraId="14FAA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F98EC4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26BEC336">
            <w:pPr>
              <w:spacing w:before="100" w:beforeAutospacing="1" w:after="100" w:afterAutospacing="1" w:line="300" w:lineRule="exact"/>
              <w:jc w:val="center"/>
              <w:rPr>
                <w:rFonts w:cs="宋体"/>
                <w:szCs w:val="21"/>
              </w:rPr>
            </w:pPr>
          </w:p>
        </w:tc>
        <w:tc>
          <w:tcPr>
            <w:tcW w:w="1789" w:type="dxa"/>
            <w:vAlign w:val="center"/>
          </w:tcPr>
          <w:p w14:paraId="70963DF3">
            <w:pPr>
              <w:spacing w:before="100" w:beforeAutospacing="1" w:after="100" w:afterAutospacing="1" w:line="300" w:lineRule="exact"/>
              <w:jc w:val="center"/>
              <w:rPr>
                <w:rFonts w:cs="宋体"/>
                <w:szCs w:val="21"/>
              </w:rPr>
            </w:pPr>
          </w:p>
        </w:tc>
        <w:tc>
          <w:tcPr>
            <w:tcW w:w="1636" w:type="dxa"/>
            <w:vAlign w:val="center"/>
          </w:tcPr>
          <w:p w14:paraId="75ED7F44">
            <w:pPr>
              <w:spacing w:before="100" w:beforeAutospacing="1" w:after="100" w:afterAutospacing="1" w:line="300" w:lineRule="exact"/>
              <w:jc w:val="center"/>
              <w:rPr>
                <w:rFonts w:cs="宋体"/>
                <w:szCs w:val="21"/>
              </w:rPr>
            </w:pPr>
          </w:p>
        </w:tc>
        <w:tc>
          <w:tcPr>
            <w:tcW w:w="1500" w:type="dxa"/>
            <w:vAlign w:val="center"/>
          </w:tcPr>
          <w:p w14:paraId="22816D45">
            <w:pPr>
              <w:spacing w:line="360" w:lineRule="auto"/>
              <w:jc w:val="center"/>
              <w:rPr>
                <w:rFonts w:ascii="Times New Roman" w:hAnsi="Times New Roman" w:cs="Times New Roman"/>
                <w:szCs w:val="21"/>
              </w:rPr>
            </w:pPr>
          </w:p>
        </w:tc>
        <w:tc>
          <w:tcPr>
            <w:tcW w:w="1704" w:type="dxa"/>
            <w:vAlign w:val="center"/>
          </w:tcPr>
          <w:p w14:paraId="482E83CD">
            <w:pPr>
              <w:spacing w:line="360" w:lineRule="auto"/>
              <w:jc w:val="center"/>
              <w:rPr>
                <w:rFonts w:ascii="Times New Roman" w:hAnsi="Times New Roman" w:cs="Times New Roman"/>
                <w:szCs w:val="21"/>
              </w:rPr>
            </w:pPr>
          </w:p>
        </w:tc>
      </w:tr>
      <w:tr w14:paraId="69329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67930B3">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53ADE058">
            <w:pPr>
              <w:spacing w:before="100" w:beforeAutospacing="1" w:after="100" w:afterAutospacing="1" w:line="300" w:lineRule="exact"/>
              <w:jc w:val="center"/>
              <w:rPr>
                <w:rFonts w:cs="宋体"/>
                <w:szCs w:val="21"/>
              </w:rPr>
            </w:pPr>
          </w:p>
        </w:tc>
        <w:tc>
          <w:tcPr>
            <w:tcW w:w="1789" w:type="dxa"/>
            <w:vAlign w:val="center"/>
          </w:tcPr>
          <w:p w14:paraId="6AC3E51A">
            <w:pPr>
              <w:spacing w:before="100" w:beforeAutospacing="1" w:after="100" w:afterAutospacing="1" w:line="300" w:lineRule="exact"/>
              <w:jc w:val="center"/>
              <w:rPr>
                <w:rFonts w:cs="宋体"/>
                <w:szCs w:val="21"/>
              </w:rPr>
            </w:pPr>
          </w:p>
        </w:tc>
        <w:tc>
          <w:tcPr>
            <w:tcW w:w="1636" w:type="dxa"/>
            <w:vAlign w:val="center"/>
          </w:tcPr>
          <w:p w14:paraId="344F8D9F">
            <w:pPr>
              <w:spacing w:before="100" w:beforeAutospacing="1" w:after="100" w:afterAutospacing="1" w:line="300" w:lineRule="exact"/>
              <w:jc w:val="center"/>
              <w:rPr>
                <w:rFonts w:cs="宋体"/>
                <w:szCs w:val="21"/>
              </w:rPr>
            </w:pPr>
          </w:p>
        </w:tc>
        <w:tc>
          <w:tcPr>
            <w:tcW w:w="1500" w:type="dxa"/>
            <w:vAlign w:val="center"/>
          </w:tcPr>
          <w:p w14:paraId="456CEE7D">
            <w:pPr>
              <w:spacing w:line="360" w:lineRule="auto"/>
              <w:jc w:val="center"/>
              <w:rPr>
                <w:rFonts w:ascii="Times New Roman" w:hAnsi="Times New Roman" w:cs="Times New Roman"/>
                <w:szCs w:val="21"/>
              </w:rPr>
            </w:pPr>
          </w:p>
        </w:tc>
        <w:tc>
          <w:tcPr>
            <w:tcW w:w="1704" w:type="dxa"/>
            <w:vAlign w:val="center"/>
          </w:tcPr>
          <w:p w14:paraId="50C10F57">
            <w:pPr>
              <w:spacing w:line="360" w:lineRule="auto"/>
              <w:jc w:val="center"/>
              <w:rPr>
                <w:rFonts w:ascii="Times New Roman" w:hAnsi="Times New Roman" w:cs="Times New Roman"/>
                <w:szCs w:val="21"/>
              </w:rPr>
            </w:pPr>
          </w:p>
        </w:tc>
      </w:tr>
      <w:tr w14:paraId="0276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D95DB2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42458E7E">
            <w:pPr>
              <w:spacing w:before="100" w:beforeAutospacing="1" w:after="100" w:afterAutospacing="1" w:line="300" w:lineRule="exact"/>
              <w:jc w:val="center"/>
              <w:rPr>
                <w:rFonts w:cs="宋体"/>
                <w:szCs w:val="21"/>
              </w:rPr>
            </w:pPr>
          </w:p>
        </w:tc>
        <w:tc>
          <w:tcPr>
            <w:tcW w:w="1789" w:type="dxa"/>
            <w:vAlign w:val="center"/>
          </w:tcPr>
          <w:p w14:paraId="154FC9F5">
            <w:pPr>
              <w:spacing w:before="100" w:beforeAutospacing="1" w:after="100" w:afterAutospacing="1" w:line="300" w:lineRule="exact"/>
              <w:jc w:val="center"/>
              <w:rPr>
                <w:rFonts w:cs="宋体"/>
                <w:szCs w:val="21"/>
              </w:rPr>
            </w:pPr>
          </w:p>
        </w:tc>
        <w:tc>
          <w:tcPr>
            <w:tcW w:w="1636" w:type="dxa"/>
            <w:vAlign w:val="center"/>
          </w:tcPr>
          <w:p w14:paraId="754C0587">
            <w:pPr>
              <w:spacing w:before="100" w:beforeAutospacing="1" w:after="100" w:afterAutospacing="1" w:line="300" w:lineRule="exact"/>
              <w:jc w:val="center"/>
              <w:rPr>
                <w:rFonts w:cs="宋体"/>
                <w:szCs w:val="21"/>
              </w:rPr>
            </w:pPr>
          </w:p>
        </w:tc>
        <w:tc>
          <w:tcPr>
            <w:tcW w:w="1500" w:type="dxa"/>
            <w:vAlign w:val="center"/>
          </w:tcPr>
          <w:p w14:paraId="6023424A">
            <w:pPr>
              <w:spacing w:line="360" w:lineRule="auto"/>
              <w:jc w:val="center"/>
              <w:rPr>
                <w:rFonts w:ascii="Times New Roman" w:hAnsi="Times New Roman" w:cs="Times New Roman"/>
                <w:szCs w:val="21"/>
              </w:rPr>
            </w:pPr>
          </w:p>
        </w:tc>
        <w:tc>
          <w:tcPr>
            <w:tcW w:w="1704" w:type="dxa"/>
            <w:vAlign w:val="center"/>
          </w:tcPr>
          <w:p w14:paraId="530AA9C1">
            <w:pPr>
              <w:spacing w:line="360" w:lineRule="auto"/>
              <w:jc w:val="center"/>
              <w:rPr>
                <w:rFonts w:ascii="Times New Roman" w:hAnsi="Times New Roman" w:cs="Times New Roman"/>
                <w:szCs w:val="21"/>
              </w:rPr>
            </w:pPr>
          </w:p>
        </w:tc>
      </w:tr>
      <w:tr w14:paraId="418A7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38636A62">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1704" w:type="dxa"/>
            <w:vAlign w:val="center"/>
          </w:tcPr>
          <w:p w14:paraId="16DB18C8">
            <w:pPr>
              <w:spacing w:line="360" w:lineRule="auto"/>
              <w:jc w:val="center"/>
              <w:rPr>
                <w:rFonts w:ascii="Times New Roman" w:hAnsi="Times New Roman" w:cs="Times New Roman"/>
                <w:szCs w:val="21"/>
              </w:rPr>
            </w:pPr>
          </w:p>
        </w:tc>
      </w:tr>
    </w:tbl>
    <w:p w14:paraId="39EF54B9">
      <w:pPr>
        <w:spacing w:line="360" w:lineRule="auto"/>
        <w:ind w:firstLine="420" w:firstLineChars="200"/>
        <w:rPr>
          <w:rFonts w:hint="default" w:ascii="Times New Roman" w:hAnsi="Times New Roman" w:cs="Times New Roman" w:eastAsiaTheme="minorEastAsia"/>
          <w:color w:val="000000" w:themeColor="text1"/>
          <w:szCs w:val="21"/>
          <w:lang w:val="en-US" w:eastAsia="zh-CN"/>
        </w:rPr>
      </w:pPr>
      <w:r>
        <w:rPr>
          <w:rFonts w:hint="eastAsia" w:ascii="宋体" w:hAnsi="宋体" w:eastAsia="宋体" w:cs="宋体"/>
          <w:szCs w:val="21"/>
        </w:rPr>
        <w:t>1.2</w:t>
      </w:r>
      <w:r>
        <w:rPr>
          <w:rFonts w:hint="eastAsia" w:ascii="Times New Roman" w:hAnsi="Times New Roman" w:cs="Times New Roman"/>
          <w:color w:val="000000" w:themeColor="text1"/>
          <w:szCs w:val="21"/>
        </w:rPr>
        <w:t>上述费用包括货物的原材料、生产、包装、</w:t>
      </w:r>
      <w:r>
        <w:rPr>
          <w:rFonts w:ascii="Times New Roman" w:hAnsi="Times New Roman" w:cs="Times New Roman"/>
          <w:color w:val="000000" w:themeColor="text1"/>
          <w:szCs w:val="21"/>
        </w:rPr>
        <w:t>运输</w:t>
      </w:r>
      <w:r>
        <w:rPr>
          <w:rFonts w:hint="eastAsia" w:ascii="Times New Roman" w:hAnsi="Times New Roman" w:cs="Times New Roman"/>
          <w:color w:val="000000" w:themeColor="text1"/>
          <w:szCs w:val="21"/>
        </w:rPr>
        <w:t>、安装</w:t>
      </w:r>
      <w:r>
        <w:rPr>
          <w:rFonts w:ascii="Times New Roman" w:hAnsi="Times New Roman" w:cs="Times New Roman"/>
          <w:color w:val="000000" w:themeColor="text1"/>
          <w:szCs w:val="21"/>
        </w:rPr>
        <w:t>调试试运行</w:t>
      </w:r>
      <w:r>
        <w:rPr>
          <w:rFonts w:hint="eastAsia" w:ascii="Times New Roman" w:hAnsi="Times New Roman" w:cs="Times New Roman"/>
          <w:color w:val="000000" w:themeColor="text1"/>
          <w:szCs w:val="21"/>
        </w:rPr>
        <w:t>、培训及所需的附属材料（如需）</w:t>
      </w:r>
      <w:r>
        <w:rPr>
          <w:rFonts w:ascii="Times New Roman" w:hAnsi="Times New Roman" w:cs="Times New Roman"/>
          <w:color w:val="000000" w:themeColor="text1"/>
          <w:szCs w:val="21"/>
        </w:rPr>
        <w:t>、报检验收</w:t>
      </w:r>
      <w:r>
        <w:rPr>
          <w:rFonts w:hint="eastAsia" w:ascii="Times New Roman" w:hAnsi="Times New Roman" w:cs="Times New Roman"/>
          <w:color w:val="000000" w:themeColor="text1"/>
          <w:szCs w:val="21"/>
        </w:rPr>
        <w:t>、利润、税费等</w:t>
      </w:r>
      <w:r>
        <w:rPr>
          <w:rFonts w:ascii="Times New Roman" w:hAnsi="Times New Roman" w:cs="Times New Roman"/>
          <w:color w:val="000000" w:themeColor="text1"/>
          <w:szCs w:val="21"/>
        </w:rPr>
        <w:t>一切相关费用。</w:t>
      </w:r>
    </w:p>
    <w:p w14:paraId="5875AD36">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018F6662">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6724476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3FB63D56">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60D05A5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0BB2C082">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00FDC9C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1CFA4D4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57F51735">
      <w:pPr>
        <w:widowControl/>
        <w:adjustRightInd w:val="0"/>
        <w:snapToGrid w:val="0"/>
        <w:spacing w:line="400" w:lineRule="atLeast"/>
        <w:ind w:firstLine="420" w:firstLineChars="200"/>
        <w:jc w:val="left"/>
        <w:rPr>
          <w:rFonts w:ascii="宋体" w:hAnsi="宋体" w:eastAsia="宋体" w:cs="宋体"/>
          <w:kern w:val="0"/>
          <w:szCs w:val="21"/>
        </w:rPr>
      </w:pPr>
      <w:r>
        <w:rPr>
          <w:rFonts w:hint="eastAsia" w:asciiTheme="minorEastAsia" w:hAnsiTheme="minorEastAsia" w:cstheme="minorEastAsia"/>
          <w:color w:val="333333"/>
          <w:kern w:val="0"/>
          <w:szCs w:val="21"/>
        </w:rPr>
        <w:t>6.1所购货物送到询价单位指定交付地点经验收合格并开具销售增值税专用发票，</w:t>
      </w:r>
      <w:r>
        <w:rPr>
          <w:rFonts w:hint="eastAsia" w:asciiTheme="minorEastAsia" w:hAnsiTheme="minorEastAsia" w:cstheme="minorEastAsia"/>
          <w:szCs w:val="21"/>
        </w:rPr>
        <w:t>交接验收合格后30个工作日内，</w:t>
      </w:r>
      <w:r>
        <w:rPr>
          <w:rFonts w:hint="eastAsia" w:ascii="宋体" w:hAnsi="宋体" w:eastAsia="宋体" w:cs="宋体"/>
          <w:kern w:val="0"/>
          <w:szCs w:val="21"/>
        </w:rPr>
        <w:t>一次性付款。</w:t>
      </w:r>
    </w:p>
    <w:p w14:paraId="2B0E5312">
      <w:pPr>
        <w:pStyle w:val="5"/>
      </w:pPr>
    </w:p>
    <w:p w14:paraId="1E8397BE">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74980354">
      <w:pPr>
        <w:pStyle w:val="9"/>
        <w:ind w:firstLine="409" w:firstLineChars="195"/>
        <w:rPr>
          <w:rFonts w:asciiTheme="minorEastAsia" w:hAnsiTheme="minorEastAsia" w:cstheme="minorEastAsia"/>
          <w:szCs w:val="21"/>
        </w:rPr>
      </w:pPr>
      <w:r>
        <w:rPr>
          <w:rFonts w:hint="eastAsia" w:asciiTheme="minorEastAsia" w:hAnsiTheme="minorEastAsia" w:cstheme="minorEastAsia"/>
          <w:szCs w:val="21"/>
        </w:rPr>
        <w:t>账户名：</w:t>
      </w:r>
    </w:p>
    <w:p w14:paraId="3B7385DD">
      <w:pPr>
        <w:pStyle w:val="9"/>
        <w:rPr>
          <w:rFonts w:asciiTheme="minorEastAsia" w:hAnsiTheme="minorEastAsia" w:cstheme="minorEastAsia"/>
          <w:szCs w:val="21"/>
        </w:rPr>
      </w:pPr>
    </w:p>
    <w:p w14:paraId="040125F7">
      <w:pPr>
        <w:pStyle w:val="9"/>
        <w:ind w:firstLine="409" w:firstLineChars="195"/>
        <w:rPr>
          <w:rFonts w:asciiTheme="minorEastAsia" w:hAnsiTheme="minorEastAsia" w:cstheme="minorEastAsia"/>
          <w:szCs w:val="21"/>
        </w:rPr>
      </w:pPr>
      <w:r>
        <w:rPr>
          <w:rFonts w:hint="eastAsia" w:asciiTheme="minorEastAsia" w:hAnsiTheme="minorEastAsia" w:cstheme="minorEastAsia"/>
          <w:szCs w:val="21"/>
        </w:rPr>
        <w:t>账号：</w:t>
      </w:r>
    </w:p>
    <w:p w14:paraId="5FE467C4">
      <w:pPr>
        <w:pStyle w:val="9"/>
        <w:rPr>
          <w:rFonts w:asciiTheme="minorEastAsia" w:hAnsiTheme="minorEastAsia" w:cstheme="minorEastAsia"/>
          <w:szCs w:val="21"/>
        </w:rPr>
      </w:pPr>
    </w:p>
    <w:p w14:paraId="48F36341">
      <w:pPr>
        <w:pStyle w:val="9"/>
        <w:ind w:firstLine="409" w:firstLineChars="195"/>
        <w:rPr>
          <w:rFonts w:asciiTheme="minorEastAsia" w:hAnsiTheme="minorEastAsia" w:cstheme="minorEastAsia"/>
          <w:szCs w:val="21"/>
        </w:rPr>
      </w:pPr>
      <w:r>
        <w:rPr>
          <w:rFonts w:hint="eastAsia" w:asciiTheme="minorEastAsia" w:hAnsiTheme="minorEastAsia" w:cstheme="minorEastAsia"/>
          <w:szCs w:val="21"/>
        </w:rPr>
        <w:t>开户行：</w:t>
      </w:r>
    </w:p>
    <w:p w14:paraId="0FF654AA">
      <w:pPr>
        <w:pStyle w:val="9"/>
        <w:rPr>
          <w:rFonts w:asciiTheme="minorEastAsia" w:hAnsiTheme="minorEastAsia" w:cstheme="minorEastAsia"/>
          <w:szCs w:val="21"/>
        </w:rPr>
      </w:pPr>
    </w:p>
    <w:p w14:paraId="6689CE3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10785417">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43EDFDF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2C4DBCD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4A10689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7FCE3BD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010AB54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4FBBA010">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455C63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2F76D94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3B44A2D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6F6C381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0E92654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16A311C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2E7CFC1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7342725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728AB27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r>
        <w:rPr>
          <w:rFonts w:hint="eastAsia" w:ascii="Times New Roman" w:hAnsi="Times New Roman" w:cs="Times New Roman"/>
          <w:szCs w:val="21"/>
          <w:u w:val="single"/>
        </w:rPr>
        <w:t xml:space="preserve">       </w:t>
      </w:r>
      <w:r>
        <w:rPr>
          <w:rFonts w:ascii="Times New Roman" w:hAnsi="Times New Roman" w:cs="Times New Roman"/>
          <w:szCs w:val="21"/>
        </w:rPr>
        <w:t>。</w:t>
      </w:r>
    </w:p>
    <w:p w14:paraId="7BC7FAC0">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u w:val="single"/>
        </w:rPr>
        <w:t xml:space="preserve">         </w:t>
      </w:r>
      <w:r>
        <w:rPr>
          <w:rFonts w:hint="eastAsia" w:ascii="Times New Roman" w:hAnsi="Times New Roman" w:cs="Times New Roman"/>
          <w:szCs w:val="21"/>
        </w:rPr>
        <w:t>。</w:t>
      </w:r>
    </w:p>
    <w:p w14:paraId="06F90A65">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50382B6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3A82EFE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7F04867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78D1401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50C3B6C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4658FB9E">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7200D913">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1FA52F8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1E813DF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085D15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07D04401">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4E48F4E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1FDC642C">
      <w:pPr>
        <w:spacing w:line="360" w:lineRule="auto"/>
        <w:ind w:firstLine="420" w:firstLineChars="200"/>
        <w:rPr>
          <w:rFonts w:ascii="Times New Roman" w:hAnsi="Times New Roman" w:eastAsia="宋体" w:cs="Times New Roman"/>
          <w:szCs w:val="21"/>
        </w:rPr>
      </w:pPr>
      <w:r>
        <w:rPr>
          <w:rFonts w:hint="eastAsia" w:ascii="宋体" w:hAnsi="宋体" w:eastAsia="宋体" w:cs="宋体"/>
          <w:szCs w:val="21"/>
        </w:rPr>
        <w:t>本合同项下所发生的争议，由双方协商解决，协商不成的，</w:t>
      </w:r>
      <w:r>
        <w:rPr>
          <w:rFonts w:hint="eastAsia" w:ascii="Times New Roman" w:hAnsi="Times New Roman" w:cs="Times New Roman"/>
          <w:szCs w:val="21"/>
        </w:rPr>
        <w:t>依法</w:t>
      </w:r>
      <w:r>
        <w:rPr>
          <w:rFonts w:ascii="Times New Roman" w:hAnsi="Times New Roman" w:eastAsia="宋体" w:cs="Times New Roman"/>
          <w:szCs w:val="21"/>
        </w:rPr>
        <w:t>向甲方所在地</w:t>
      </w:r>
      <w:r>
        <w:rPr>
          <w:rFonts w:hint="eastAsia" w:ascii="Times New Roman" w:hAnsi="Times New Roman" w:cs="Times New Roman"/>
          <w:szCs w:val="21"/>
        </w:rPr>
        <w:t>有管辖权的</w:t>
      </w:r>
      <w:r>
        <w:rPr>
          <w:rFonts w:ascii="Times New Roman" w:hAnsi="Times New Roman" w:eastAsia="宋体" w:cs="Times New Roman"/>
          <w:szCs w:val="21"/>
        </w:rPr>
        <w:t>人民法院提起诉讼解决。</w:t>
      </w:r>
    </w:p>
    <w:p w14:paraId="1216D89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2C7DB63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2D88A4A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77C3C1F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4424402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21BD8428">
      <w:pPr>
        <w:spacing w:line="360" w:lineRule="auto"/>
        <w:ind w:firstLine="420" w:firstLineChars="200"/>
        <w:rPr>
          <w:rFonts w:ascii="Times New Roman" w:hAnsi="Times New Roman" w:cs="Times New Roman"/>
          <w:szCs w:val="21"/>
        </w:rPr>
      </w:pPr>
    </w:p>
    <w:p w14:paraId="37A844B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1E59C798">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3216C5FD">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2F0C27ED">
      <w:pPr>
        <w:spacing w:line="360" w:lineRule="auto"/>
        <w:ind w:firstLine="420" w:firstLineChars="200"/>
        <w:rPr>
          <w:rFonts w:ascii="Times New Roman" w:hAnsi="Times New Roman" w:cs="Times New Roman"/>
          <w:szCs w:val="21"/>
        </w:rPr>
      </w:pPr>
    </w:p>
    <w:p w14:paraId="79CC8CA7">
      <w:pPr>
        <w:pStyle w:val="3"/>
        <w:numPr>
          <w:ilvl w:val="0"/>
          <w:numId w:val="0"/>
        </w:numPr>
        <w:ind w:left="417"/>
      </w:pPr>
    </w:p>
    <w:p w14:paraId="3A0121B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023DE89D">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5F569F80">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5917493">
      <w:pPr>
        <w:rPr>
          <w:rFonts w:ascii="Times New Roman" w:hAnsi="Times New Roman" w:cs="Times New Roman"/>
        </w:rPr>
      </w:pPr>
    </w:p>
    <w:p w14:paraId="7D403AB4">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229C3450">
      <w:pPr>
        <w:pStyle w:val="2"/>
        <w:numPr>
          <w:ilvl w:val="0"/>
          <w:numId w:val="4"/>
        </w:numPr>
        <w:spacing w:before="312" w:after="312"/>
        <w:rPr>
          <w:rFonts w:ascii="Times New Roman" w:hAnsi="Times New Roman" w:eastAsia="宋体" w:cs="Times New Roman"/>
        </w:rPr>
      </w:pPr>
      <w:r>
        <w:rPr>
          <w:rFonts w:ascii="Times New Roman" w:hAnsi="Times New Roman" w:eastAsia="宋体" w:cs="Times New Roman"/>
        </w:rPr>
        <w:t>采购需求及清单</w:t>
      </w:r>
    </w:p>
    <w:tbl>
      <w:tblPr>
        <w:tblStyle w:val="15"/>
        <w:tblW w:w="10051" w:type="dxa"/>
        <w:tblInd w:w="-241" w:type="dxa"/>
        <w:tblLayout w:type="fixed"/>
        <w:tblCellMar>
          <w:top w:w="0" w:type="dxa"/>
          <w:left w:w="108" w:type="dxa"/>
          <w:bottom w:w="0" w:type="dxa"/>
          <w:right w:w="108" w:type="dxa"/>
        </w:tblCellMar>
      </w:tblPr>
      <w:tblGrid>
        <w:gridCol w:w="741"/>
        <w:gridCol w:w="1517"/>
        <w:gridCol w:w="6793"/>
        <w:gridCol w:w="1000"/>
      </w:tblGrid>
      <w:tr w14:paraId="2552C831">
        <w:tblPrEx>
          <w:tblCellMar>
            <w:top w:w="0" w:type="dxa"/>
            <w:left w:w="108" w:type="dxa"/>
            <w:bottom w:w="0" w:type="dxa"/>
            <w:right w:w="108" w:type="dxa"/>
          </w:tblCellMar>
        </w:tblPrEx>
        <w:trPr>
          <w:trHeight w:val="315" w:hRule="atLeast"/>
        </w:trPr>
        <w:tc>
          <w:tcPr>
            <w:tcW w:w="741" w:type="dxa"/>
            <w:vMerge w:val="restart"/>
            <w:tcBorders>
              <w:top w:val="single" w:color="auto" w:sz="4" w:space="0"/>
              <w:left w:val="single" w:color="auto" w:sz="4" w:space="0"/>
              <w:bottom w:val="single" w:color="000000" w:sz="8" w:space="0"/>
              <w:right w:val="single" w:color="000000" w:sz="8" w:space="0"/>
            </w:tcBorders>
            <w:shd w:val="clear" w:color="auto" w:fill="FFFFFF"/>
            <w:noWrap/>
            <w:vAlign w:val="center"/>
          </w:tcPr>
          <w:p w14:paraId="078C279D">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序号</w:t>
            </w:r>
          </w:p>
        </w:tc>
        <w:tc>
          <w:tcPr>
            <w:tcW w:w="1517" w:type="dxa"/>
            <w:vMerge w:val="restart"/>
            <w:tcBorders>
              <w:top w:val="single" w:color="auto" w:sz="4" w:space="0"/>
              <w:left w:val="nil"/>
              <w:bottom w:val="single" w:color="000000" w:sz="8" w:space="0"/>
              <w:right w:val="single" w:color="000000" w:sz="8" w:space="0"/>
            </w:tcBorders>
            <w:shd w:val="clear" w:color="auto" w:fill="FFFFFF"/>
            <w:noWrap/>
            <w:vAlign w:val="center"/>
          </w:tcPr>
          <w:p w14:paraId="76EA3DA6">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设备类别</w:t>
            </w:r>
          </w:p>
        </w:tc>
        <w:tc>
          <w:tcPr>
            <w:tcW w:w="6793" w:type="dxa"/>
            <w:vMerge w:val="restart"/>
            <w:tcBorders>
              <w:top w:val="single" w:color="auto" w:sz="4" w:space="0"/>
              <w:left w:val="nil"/>
              <w:bottom w:val="single" w:color="000000" w:sz="8" w:space="0"/>
              <w:right w:val="single" w:color="000000" w:sz="8" w:space="0"/>
            </w:tcBorders>
            <w:shd w:val="clear" w:color="auto" w:fill="FFFFFF"/>
            <w:vAlign w:val="center"/>
          </w:tcPr>
          <w:p w14:paraId="3AE29A64">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参数配置</w:t>
            </w:r>
          </w:p>
        </w:tc>
        <w:tc>
          <w:tcPr>
            <w:tcW w:w="1000" w:type="dxa"/>
            <w:vMerge w:val="restart"/>
            <w:tcBorders>
              <w:top w:val="single" w:color="auto" w:sz="4" w:space="0"/>
              <w:left w:val="nil"/>
              <w:bottom w:val="single" w:color="000000" w:sz="8" w:space="0"/>
              <w:right w:val="single" w:color="auto" w:sz="4" w:space="0"/>
            </w:tcBorders>
            <w:shd w:val="clear" w:color="auto" w:fill="FFFFFF"/>
            <w:noWrap/>
            <w:vAlign w:val="center"/>
          </w:tcPr>
          <w:p w14:paraId="08003E08">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数量</w:t>
            </w:r>
          </w:p>
        </w:tc>
      </w:tr>
      <w:tr w14:paraId="47B8A421">
        <w:tblPrEx>
          <w:tblCellMar>
            <w:top w:w="0" w:type="dxa"/>
            <w:left w:w="108" w:type="dxa"/>
            <w:bottom w:w="0" w:type="dxa"/>
            <w:right w:w="108" w:type="dxa"/>
          </w:tblCellMar>
        </w:tblPrEx>
        <w:trPr>
          <w:trHeight w:val="312" w:hRule="atLeast"/>
        </w:trPr>
        <w:tc>
          <w:tcPr>
            <w:tcW w:w="741" w:type="dxa"/>
            <w:vMerge w:val="continue"/>
            <w:tcBorders>
              <w:top w:val="nil"/>
              <w:left w:val="single" w:color="auto" w:sz="4" w:space="0"/>
              <w:bottom w:val="single" w:color="000000" w:sz="8" w:space="0"/>
              <w:right w:val="single" w:color="000000" w:sz="8" w:space="0"/>
            </w:tcBorders>
            <w:shd w:val="clear" w:color="auto" w:fill="FFFFFF"/>
            <w:noWrap/>
            <w:vAlign w:val="center"/>
          </w:tcPr>
          <w:p w14:paraId="0FA20056">
            <w:pPr>
              <w:jc w:val="center"/>
              <w:rPr>
                <w:rFonts w:ascii="宋体" w:hAnsi="宋体" w:eastAsia="宋体" w:cs="宋体"/>
                <w:b/>
                <w:bCs/>
                <w:color w:val="000000"/>
                <w:sz w:val="22"/>
                <w:szCs w:val="22"/>
              </w:rPr>
            </w:pP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2CD3FB6A">
            <w:pPr>
              <w:jc w:val="center"/>
              <w:rPr>
                <w:rFonts w:ascii="宋体" w:hAnsi="宋体" w:eastAsia="宋体" w:cs="宋体"/>
                <w:b/>
                <w:bCs/>
                <w:color w:val="000000"/>
                <w:sz w:val="22"/>
                <w:szCs w:val="22"/>
              </w:rPr>
            </w:pPr>
          </w:p>
        </w:tc>
        <w:tc>
          <w:tcPr>
            <w:tcW w:w="6793" w:type="dxa"/>
            <w:vMerge w:val="continue"/>
            <w:tcBorders>
              <w:top w:val="nil"/>
              <w:left w:val="nil"/>
              <w:bottom w:val="single" w:color="000000" w:sz="8" w:space="0"/>
              <w:right w:val="single" w:color="000000" w:sz="8" w:space="0"/>
            </w:tcBorders>
            <w:shd w:val="clear" w:color="auto" w:fill="FFFFFF"/>
            <w:vAlign w:val="center"/>
          </w:tcPr>
          <w:p w14:paraId="7F466A35">
            <w:pPr>
              <w:jc w:val="center"/>
              <w:rPr>
                <w:rFonts w:ascii="宋体" w:hAnsi="宋体" w:eastAsia="宋体" w:cs="宋体"/>
                <w:b/>
                <w:bCs/>
                <w:color w:val="000000"/>
                <w:sz w:val="22"/>
                <w:szCs w:val="22"/>
              </w:rPr>
            </w:pPr>
          </w:p>
        </w:tc>
        <w:tc>
          <w:tcPr>
            <w:tcW w:w="1000" w:type="dxa"/>
            <w:vMerge w:val="continue"/>
            <w:tcBorders>
              <w:top w:val="nil"/>
              <w:left w:val="nil"/>
              <w:bottom w:val="single" w:color="000000" w:sz="8" w:space="0"/>
              <w:right w:val="single" w:color="auto" w:sz="4" w:space="0"/>
            </w:tcBorders>
            <w:shd w:val="clear" w:color="auto" w:fill="FFFFFF"/>
            <w:noWrap/>
            <w:vAlign w:val="center"/>
          </w:tcPr>
          <w:p w14:paraId="756626B1">
            <w:pPr>
              <w:jc w:val="center"/>
              <w:rPr>
                <w:rFonts w:ascii="宋体" w:hAnsi="宋体" w:eastAsia="宋体" w:cs="宋体"/>
                <w:b/>
                <w:bCs/>
                <w:color w:val="000000"/>
                <w:sz w:val="22"/>
                <w:szCs w:val="22"/>
              </w:rPr>
            </w:pPr>
          </w:p>
        </w:tc>
      </w:tr>
      <w:tr w14:paraId="4CBFF5BE">
        <w:tblPrEx>
          <w:tblCellMar>
            <w:top w:w="0" w:type="dxa"/>
            <w:left w:w="108" w:type="dxa"/>
            <w:bottom w:w="0" w:type="dxa"/>
            <w:right w:w="108" w:type="dxa"/>
          </w:tblCellMar>
        </w:tblPrEx>
        <w:trPr>
          <w:trHeight w:val="1225" w:hRule="atLeast"/>
        </w:trPr>
        <w:tc>
          <w:tcPr>
            <w:tcW w:w="741" w:type="dxa"/>
            <w:tcBorders>
              <w:top w:val="nil"/>
              <w:left w:val="single" w:color="auto" w:sz="4" w:space="0"/>
              <w:bottom w:val="single" w:color="auto" w:sz="4" w:space="0"/>
              <w:right w:val="single" w:color="000000" w:sz="8" w:space="0"/>
            </w:tcBorders>
            <w:shd w:val="clear" w:color="auto" w:fill="FFFFFF"/>
            <w:noWrap/>
            <w:vAlign w:val="center"/>
          </w:tcPr>
          <w:p w14:paraId="3FAC5423">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p>
        </w:tc>
        <w:tc>
          <w:tcPr>
            <w:tcW w:w="1517" w:type="dxa"/>
            <w:vMerge w:val="restart"/>
            <w:tcBorders>
              <w:top w:val="nil"/>
              <w:left w:val="nil"/>
              <w:bottom w:val="single" w:color="auto" w:sz="4" w:space="0"/>
              <w:right w:val="single" w:color="000000" w:sz="8" w:space="0"/>
            </w:tcBorders>
            <w:shd w:val="clear" w:color="auto" w:fill="FFFFFF"/>
            <w:noWrap/>
            <w:vAlign w:val="center"/>
          </w:tcPr>
          <w:p w14:paraId="3F8CBAA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笔记本电脑</w:t>
            </w:r>
          </w:p>
        </w:tc>
        <w:tc>
          <w:tcPr>
            <w:tcW w:w="6793" w:type="dxa"/>
            <w:tcBorders>
              <w:top w:val="nil"/>
              <w:left w:val="nil"/>
              <w:bottom w:val="single" w:color="auto" w:sz="4" w:space="0"/>
              <w:right w:val="single" w:color="000000" w:sz="8" w:space="0"/>
            </w:tcBorders>
            <w:shd w:val="clear" w:color="auto" w:fill="FFFFFF"/>
            <w:vAlign w:val="center"/>
          </w:tcPr>
          <w:p w14:paraId="4B04C34F">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Ultra7 155H</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/1TB</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/85Wh</w:t>
            </w:r>
            <w:r>
              <w:rPr>
                <w:rFonts w:hint="eastAsia" w:ascii="宋体" w:hAnsi="宋体" w:eastAsia="宋体" w:cs="宋体"/>
                <w:color w:val="000000"/>
                <w:kern w:val="0"/>
                <w:sz w:val="22"/>
                <w:szCs w:val="22"/>
              </w:rPr>
              <w:t>电池</w:t>
            </w:r>
            <w:r>
              <w:rPr>
                <w:rFonts w:ascii="Times New Roman" w:hAnsi="Times New Roman" w:eastAsia="宋体" w:cs="Times New Roman"/>
                <w:color w:val="000000"/>
                <w:kern w:val="0"/>
                <w:sz w:val="22"/>
                <w:szCs w:val="22"/>
              </w:rPr>
              <w:t>/FHD+</w:t>
            </w:r>
            <w:r>
              <w:rPr>
                <w:rFonts w:hint="eastAsia" w:ascii="宋体" w:hAnsi="宋体" w:eastAsia="宋体" w:cs="宋体"/>
                <w:color w:val="000000"/>
                <w:kern w:val="0"/>
                <w:sz w:val="22"/>
                <w:szCs w:val="22"/>
              </w:rPr>
              <w:t>人脸识别摄像头</w:t>
            </w:r>
            <w:r>
              <w:rPr>
                <w:rFonts w:ascii="Times New Roman" w:hAnsi="Times New Roman" w:eastAsia="宋体" w:cs="Times New Roman"/>
                <w:color w:val="000000"/>
                <w:kern w:val="0"/>
                <w:sz w:val="22"/>
                <w:szCs w:val="22"/>
              </w:rPr>
              <w:t>+16</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 xml:space="preserve"> 2.5K</w:t>
            </w:r>
            <w:r>
              <w:rPr>
                <w:rFonts w:hint="eastAsia" w:ascii="宋体" w:hAnsi="宋体" w:eastAsia="宋体" w:cs="宋体"/>
                <w:color w:val="000000"/>
                <w:kern w:val="0"/>
                <w:sz w:val="22"/>
                <w:szCs w:val="22"/>
              </w:rPr>
              <w:t>高刷屏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指纹识别</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键盘背光</w:t>
            </w:r>
            <w:r>
              <w:rPr>
                <w:rFonts w:ascii="Times New Roman" w:hAnsi="Times New Roman" w:eastAsia="宋体" w:cs="Times New Roman"/>
                <w:color w:val="000000"/>
                <w:kern w:val="0"/>
                <w:sz w:val="22"/>
                <w:szCs w:val="22"/>
              </w:rPr>
              <w:t>/WIFI6e/140W</w:t>
            </w:r>
          </w:p>
        </w:tc>
        <w:tc>
          <w:tcPr>
            <w:tcW w:w="1000" w:type="dxa"/>
            <w:tcBorders>
              <w:top w:val="nil"/>
              <w:left w:val="nil"/>
              <w:bottom w:val="single" w:color="auto" w:sz="4" w:space="0"/>
              <w:right w:val="single" w:color="auto" w:sz="4" w:space="0"/>
            </w:tcBorders>
            <w:shd w:val="clear" w:color="auto" w:fill="FFFFFF"/>
            <w:noWrap/>
            <w:vAlign w:val="center"/>
          </w:tcPr>
          <w:p w14:paraId="7205C50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r>
      <w:tr w14:paraId="63C47E68">
        <w:tblPrEx>
          <w:tblCellMar>
            <w:top w:w="0" w:type="dxa"/>
            <w:left w:w="108" w:type="dxa"/>
            <w:bottom w:w="0" w:type="dxa"/>
            <w:right w:w="108" w:type="dxa"/>
          </w:tblCellMar>
        </w:tblPrEx>
        <w:trPr>
          <w:trHeight w:val="860" w:hRule="atLeast"/>
        </w:trPr>
        <w:tc>
          <w:tcPr>
            <w:tcW w:w="741" w:type="dxa"/>
            <w:tcBorders>
              <w:top w:val="single" w:color="auto" w:sz="4" w:space="0"/>
              <w:left w:val="single" w:color="000000" w:sz="8" w:space="0"/>
              <w:bottom w:val="single" w:color="000000" w:sz="8" w:space="0"/>
              <w:right w:val="single" w:color="000000" w:sz="8" w:space="0"/>
            </w:tcBorders>
            <w:shd w:val="clear" w:color="auto" w:fill="FFFFFF"/>
            <w:noWrap/>
            <w:vAlign w:val="center"/>
          </w:tcPr>
          <w:p w14:paraId="477A7D38">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517" w:type="dxa"/>
            <w:vMerge w:val="continue"/>
            <w:tcBorders>
              <w:top w:val="single" w:color="auto" w:sz="4" w:space="0"/>
              <w:left w:val="nil"/>
              <w:bottom w:val="single" w:color="000000" w:sz="8" w:space="0"/>
              <w:right w:val="single" w:color="000000" w:sz="8" w:space="0"/>
            </w:tcBorders>
            <w:shd w:val="clear" w:color="auto" w:fill="FFFFFF"/>
            <w:noWrap/>
            <w:vAlign w:val="center"/>
          </w:tcPr>
          <w:p w14:paraId="6A0D4CC9">
            <w:pPr>
              <w:jc w:val="center"/>
              <w:rPr>
                <w:rFonts w:ascii="宋体" w:hAnsi="宋体" w:eastAsia="宋体" w:cs="宋体"/>
                <w:color w:val="000000"/>
                <w:sz w:val="22"/>
                <w:szCs w:val="22"/>
              </w:rPr>
            </w:pPr>
          </w:p>
        </w:tc>
        <w:tc>
          <w:tcPr>
            <w:tcW w:w="6793" w:type="dxa"/>
            <w:tcBorders>
              <w:top w:val="single" w:color="auto" w:sz="4" w:space="0"/>
              <w:left w:val="nil"/>
              <w:bottom w:val="single" w:color="000000" w:sz="8" w:space="0"/>
              <w:right w:val="single" w:color="000000" w:sz="8" w:space="0"/>
            </w:tcBorders>
            <w:shd w:val="clear" w:color="auto" w:fill="FFFFFF"/>
            <w:vAlign w:val="center"/>
          </w:tcPr>
          <w:p w14:paraId="20F8AAD9">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I5-13420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/1TB</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/FHD14</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 xml:space="preserve"> </w:t>
            </w:r>
            <w:r>
              <w:rPr>
                <w:rFonts w:hint="eastAsia" w:ascii="宋体" w:hAnsi="宋体" w:eastAsia="宋体" w:cs="宋体"/>
                <w:color w:val="000000"/>
                <w:kern w:val="0"/>
                <w:sz w:val="22"/>
                <w:szCs w:val="22"/>
              </w:rPr>
              <w:t>显示器</w:t>
            </w:r>
          </w:p>
        </w:tc>
        <w:tc>
          <w:tcPr>
            <w:tcW w:w="1000" w:type="dxa"/>
            <w:tcBorders>
              <w:top w:val="single" w:color="auto" w:sz="4" w:space="0"/>
              <w:left w:val="nil"/>
              <w:bottom w:val="single" w:color="000000" w:sz="8" w:space="0"/>
              <w:right w:val="single" w:color="000000" w:sz="8" w:space="0"/>
            </w:tcBorders>
            <w:shd w:val="clear" w:color="auto" w:fill="FFFFFF"/>
            <w:noWrap/>
            <w:vAlign w:val="center"/>
          </w:tcPr>
          <w:p w14:paraId="6411596C">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r>
      <w:tr w14:paraId="004063DE">
        <w:tblPrEx>
          <w:tblCellMar>
            <w:top w:w="0" w:type="dxa"/>
            <w:left w:w="108" w:type="dxa"/>
            <w:bottom w:w="0" w:type="dxa"/>
            <w:right w:w="108" w:type="dxa"/>
          </w:tblCellMar>
        </w:tblPrEx>
        <w:trPr>
          <w:trHeight w:val="79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43F5CEA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3</w:t>
            </w: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2FEDD961">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5BEE131D">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兆芯</w:t>
            </w:r>
            <w:r>
              <w:rPr>
                <w:rFonts w:ascii="Times New Roman" w:hAnsi="Times New Roman" w:eastAsia="宋体" w:cs="Times New Roman"/>
                <w:color w:val="000000"/>
                <w:kern w:val="0"/>
                <w:sz w:val="22"/>
                <w:szCs w:val="22"/>
              </w:rPr>
              <w:t>KX-U6780A</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 xml:space="preserve">/1TB </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/FHD</w:t>
            </w:r>
            <w:r>
              <w:rPr>
                <w:rFonts w:hint="eastAsia" w:ascii="宋体" w:hAnsi="宋体" w:eastAsia="宋体" w:cs="宋体"/>
                <w:color w:val="000000"/>
                <w:kern w:val="0"/>
                <w:sz w:val="22"/>
                <w:szCs w:val="22"/>
              </w:rPr>
              <w:t>屏幕</w:t>
            </w:r>
            <w:r>
              <w:rPr>
                <w:rFonts w:ascii="Times New Roman" w:hAnsi="Times New Roman" w:eastAsia="宋体" w:cs="Times New Roman"/>
                <w:color w:val="000000"/>
                <w:kern w:val="0"/>
                <w:sz w:val="22"/>
                <w:szCs w:val="22"/>
              </w:rPr>
              <w:t>/wifi6/USB</w:t>
            </w:r>
            <w:r>
              <w:rPr>
                <w:rFonts w:hint="eastAsia" w:ascii="宋体" w:hAnsi="宋体" w:eastAsia="宋体" w:cs="宋体"/>
                <w:color w:val="000000"/>
                <w:kern w:val="0"/>
                <w:sz w:val="22"/>
                <w:szCs w:val="22"/>
              </w:rPr>
              <w:t>鼠标</w:t>
            </w:r>
          </w:p>
        </w:tc>
        <w:tc>
          <w:tcPr>
            <w:tcW w:w="1000" w:type="dxa"/>
            <w:tcBorders>
              <w:top w:val="nil"/>
              <w:left w:val="nil"/>
              <w:bottom w:val="single" w:color="000000" w:sz="8" w:space="0"/>
              <w:right w:val="single" w:color="000000" w:sz="8" w:space="0"/>
            </w:tcBorders>
            <w:shd w:val="clear" w:color="auto" w:fill="FFFFFF"/>
            <w:noWrap/>
            <w:vAlign w:val="center"/>
          </w:tcPr>
          <w:p w14:paraId="5D7D3E4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9</w:t>
            </w:r>
          </w:p>
        </w:tc>
      </w:tr>
      <w:tr w14:paraId="62601D28">
        <w:tblPrEx>
          <w:tblCellMar>
            <w:top w:w="0" w:type="dxa"/>
            <w:left w:w="108" w:type="dxa"/>
            <w:bottom w:w="0" w:type="dxa"/>
            <w:right w:w="108" w:type="dxa"/>
          </w:tblCellMar>
        </w:tblPrEx>
        <w:trPr>
          <w:trHeight w:val="102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5299EC9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4</w:t>
            </w: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5D1E92B5">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75819227">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兆芯</w:t>
            </w:r>
            <w:r>
              <w:rPr>
                <w:rFonts w:ascii="Times New Roman" w:hAnsi="Times New Roman" w:eastAsia="宋体" w:cs="Times New Roman"/>
                <w:color w:val="000000"/>
                <w:kern w:val="0"/>
                <w:sz w:val="22"/>
                <w:szCs w:val="22"/>
              </w:rPr>
              <w:t>KX-U6780A</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/8G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 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集成显卡</w:t>
            </w:r>
            <w:r>
              <w:rPr>
                <w:rFonts w:ascii="Times New Roman" w:hAnsi="Times New Roman" w:eastAsia="宋体" w:cs="Times New Roman"/>
                <w:color w:val="000000"/>
                <w:kern w:val="0"/>
                <w:sz w:val="22"/>
                <w:szCs w:val="22"/>
              </w:rPr>
              <w:t>/14LED</w:t>
            </w:r>
            <w:r>
              <w:rPr>
                <w:rFonts w:hint="eastAsia" w:ascii="宋体" w:hAnsi="宋体" w:eastAsia="宋体" w:cs="宋体"/>
                <w:color w:val="000000"/>
                <w:kern w:val="0"/>
                <w:sz w:val="22"/>
                <w:szCs w:val="22"/>
              </w:rPr>
              <w:t>显示器</w:t>
            </w:r>
          </w:p>
        </w:tc>
        <w:tc>
          <w:tcPr>
            <w:tcW w:w="1000" w:type="dxa"/>
            <w:tcBorders>
              <w:top w:val="nil"/>
              <w:left w:val="nil"/>
              <w:bottom w:val="single" w:color="000000" w:sz="8" w:space="0"/>
              <w:right w:val="single" w:color="000000" w:sz="8" w:space="0"/>
            </w:tcBorders>
            <w:shd w:val="clear" w:color="auto" w:fill="FFFFFF"/>
            <w:noWrap/>
            <w:vAlign w:val="center"/>
          </w:tcPr>
          <w:p w14:paraId="6A212EB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r>
      <w:tr w14:paraId="02E0B9B9">
        <w:tblPrEx>
          <w:tblCellMar>
            <w:top w:w="0" w:type="dxa"/>
            <w:left w:w="108" w:type="dxa"/>
            <w:bottom w:w="0" w:type="dxa"/>
            <w:right w:w="108" w:type="dxa"/>
          </w:tblCellMar>
        </w:tblPrEx>
        <w:trPr>
          <w:trHeight w:val="84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73367FAE">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4883AEC1">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52D3D3CB">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龙芯</w:t>
            </w:r>
            <w:r>
              <w:rPr>
                <w:rFonts w:ascii="Times New Roman" w:hAnsi="Times New Roman" w:eastAsia="宋体" w:cs="Times New Roman"/>
                <w:color w:val="000000"/>
                <w:kern w:val="0"/>
                <w:sz w:val="22"/>
                <w:szCs w:val="22"/>
              </w:rPr>
              <w:t>3A5000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8G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2G</w:t>
            </w:r>
            <w:r>
              <w:rPr>
                <w:rFonts w:hint="eastAsia" w:ascii="宋体" w:hAnsi="宋体" w:eastAsia="宋体" w:cs="宋体"/>
                <w:color w:val="000000"/>
                <w:kern w:val="0"/>
                <w:sz w:val="22"/>
                <w:szCs w:val="22"/>
              </w:rPr>
              <w:t>独显、</w:t>
            </w:r>
            <w:r>
              <w:rPr>
                <w:rFonts w:ascii="Times New Roman" w:hAnsi="Times New Roman" w:eastAsia="宋体" w:cs="Times New Roman"/>
                <w:color w:val="000000"/>
                <w:kern w:val="0"/>
                <w:sz w:val="22"/>
                <w:szCs w:val="22"/>
              </w:rPr>
              <w:t>256G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14</w:t>
            </w:r>
            <w:r>
              <w:rPr>
                <w:rFonts w:hint="eastAsia" w:ascii="宋体" w:hAnsi="宋体" w:eastAsia="宋体" w:cs="宋体"/>
                <w:color w:val="000000"/>
                <w:kern w:val="0"/>
                <w:sz w:val="22"/>
                <w:szCs w:val="22"/>
              </w:rPr>
              <w:t>寸显示器</w:t>
            </w:r>
          </w:p>
        </w:tc>
        <w:tc>
          <w:tcPr>
            <w:tcW w:w="1000" w:type="dxa"/>
            <w:tcBorders>
              <w:top w:val="nil"/>
              <w:left w:val="nil"/>
              <w:bottom w:val="single" w:color="000000" w:sz="8" w:space="0"/>
              <w:right w:val="single" w:color="000000" w:sz="8" w:space="0"/>
            </w:tcBorders>
            <w:shd w:val="clear" w:color="auto" w:fill="FFFFFF"/>
            <w:noWrap/>
            <w:vAlign w:val="center"/>
          </w:tcPr>
          <w:p w14:paraId="679B0EB1">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r>
      <w:tr w14:paraId="53823D18">
        <w:tblPrEx>
          <w:tblCellMar>
            <w:top w:w="0" w:type="dxa"/>
            <w:left w:w="108" w:type="dxa"/>
            <w:bottom w:w="0" w:type="dxa"/>
            <w:right w:w="108" w:type="dxa"/>
          </w:tblCellMar>
        </w:tblPrEx>
        <w:trPr>
          <w:trHeight w:val="83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1E2F17C1">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6</w:t>
            </w:r>
          </w:p>
        </w:tc>
        <w:tc>
          <w:tcPr>
            <w:tcW w:w="1517" w:type="dxa"/>
            <w:vMerge w:val="restart"/>
            <w:tcBorders>
              <w:top w:val="nil"/>
              <w:left w:val="nil"/>
              <w:bottom w:val="single" w:color="000000" w:sz="8" w:space="0"/>
              <w:right w:val="single" w:color="000000" w:sz="8" w:space="0"/>
            </w:tcBorders>
            <w:shd w:val="clear" w:color="auto" w:fill="FFFFFF"/>
            <w:noWrap/>
            <w:vAlign w:val="center"/>
          </w:tcPr>
          <w:p w14:paraId="0B1E022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台式电脑</w:t>
            </w:r>
          </w:p>
        </w:tc>
        <w:tc>
          <w:tcPr>
            <w:tcW w:w="6793" w:type="dxa"/>
            <w:tcBorders>
              <w:top w:val="nil"/>
              <w:left w:val="nil"/>
              <w:bottom w:val="single" w:color="000000" w:sz="8" w:space="0"/>
              <w:right w:val="single" w:color="000000" w:sz="8" w:space="0"/>
            </w:tcBorders>
            <w:shd w:val="clear" w:color="auto" w:fill="FFFFFF"/>
            <w:vAlign w:val="center"/>
          </w:tcPr>
          <w:p w14:paraId="79E1970A">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I5-13400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/32G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/512GB</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+2TB</w:t>
            </w:r>
            <w:r>
              <w:rPr>
                <w:rFonts w:hint="eastAsia" w:ascii="宋体" w:hAnsi="宋体" w:eastAsia="宋体" w:cs="宋体"/>
                <w:color w:val="000000"/>
                <w:kern w:val="0"/>
                <w:sz w:val="22"/>
                <w:szCs w:val="22"/>
              </w:rPr>
              <w:t>机械硬盘、</w:t>
            </w:r>
            <w:r>
              <w:rPr>
                <w:rFonts w:ascii="Times New Roman" w:hAnsi="Times New Roman" w:eastAsia="宋体" w:cs="Times New Roman"/>
                <w:color w:val="000000"/>
                <w:kern w:val="0"/>
                <w:sz w:val="22"/>
                <w:szCs w:val="22"/>
              </w:rPr>
              <w:t>RTX3050</w:t>
            </w:r>
            <w:r>
              <w:rPr>
                <w:rFonts w:hint="eastAsia" w:ascii="宋体" w:hAnsi="宋体" w:eastAsia="宋体" w:cs="宋体"/>
                <w:color w:val="000000"/>
                <w:kern w:val="0"/>
                <w:sz w:val="22"/>
                <w:szCs w:val="22"/>
              </w:rPr>
              <w:t>独立显卡、</w:t>
            </w:r>
            <w:r>
              <w:rPr>
                <w:rFonts w:ascii="Times New Roman" w:hAnsi="Times New Roman" w:eastAsia="宋体" w:cs="Times New Roman"/>
                <w:color w:val="000000"/>
                <w:kern w:val="0"/>
                <w:sz w:val="22"/>
                <w:szCs w:val="22"/>
              </w:rPr>
              <w:t>27</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2K</w:t>
            </w:r>
            <w:r>
              <w:rPr>
                <w:rFonts w:hint="eastAsia" w:ascii="宋体" w:hAnsi="宋体" w:eastAsia="宋体" w:cs="宋体"/>
                <w:color w:val="000000"/>
                <w:kern w:val="0"/>
                <w:sz w:val="22"/>
                <w:szCs w:val="22"/>
              </w:rPr>
              <w:t>可升降显示器</w:t>
            </w:r>
          </w:p>
        </w:tc>
        <w:tc>
          <w:tcPr>
            <w:tcW w:w="1000" w:type="dxa"/>
            <w:tcBorders>
              <w:top w:val="nil"/>
              <w:left w:val="nil"/>
              <w:bottom w:val="single" w:color="000000" w:sz="8" w:space="0"/>
              <w:right w:val="single" w:color="000000" w:sz="8" w:space="0"/>
            </w:tcBorders>
            <w:shd w:val="clear" w:color="auto" w:fill="FFFFFF"/>
            <w:noWrap/>
            <w:vAlign w:val="center"/>
          </w:tcPr>
          <w:p w14:paraId="6588788F">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15</w:t>
            </w:r>
          </w:p>
        </w:tc>
      </w:tr>
      <w:tr w14:paraId="25137FA7">
        <w:tblPrEx>
          <w:tblCellMar>
            <w:top w:w="0" w:type="dxa"/>
            <w:left w:w="108" w:type="dxa"/>
            <w:bottom w:w="0" w:type="dxa"/>
            <w:right w:w="108" w:type="dxa"/>
          </w:tblCellMar>
        </w:tblPrEx>
        <w:trPr>
          <w:trHeight w:val="60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5038CD6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7</w:t>
            </w: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5C769A4E">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60A6E625">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I5-12400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/32G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/1T</w:t>
            </w:r>
            <w:r>
              <w:rPr>
                <w:rFonts w:hint="eastAsia" w:ascii="宋体" w:hAnsi="宋体" w:eastAsia="宋体" w:cs="宋体"/>
                <w:color w:val="000000"/>
                <w:kern w:val="0"/>
                <w:sz w:val="22"/>
                <w:szCs w:val="22"/>
              </w:rPr>
              <w:t>机械硬盘</w:t>
            </w:r>
            <w:r>
              <w:rPr>
                <w:rFonts w:ascii="Times New Roman" w:hAnsi="Times New Roman" w:eastAsia="宋体" w:cs="Times New Roman"/>
                <w:color w:val="000000"/>
                <w:kern w:val="0"/>
                <w:sz w:val="22"/>
                <w:szCs w:val="22"/>
              </w:rPr>
              <w:t>+512G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/27</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2K</w:t>
            </w:r>
            <w:r>
              <w:rPr>
                <w:rFonts w:hint="eastAsia" w:ascii="宋体" w:hAnsi="宋体" w:eastAsia="宋体" w:cs="宋体"/>
                <w:color w:val="000000"/>
                <w:kern w:val="0"/>
                <w:sz w:val="22"/>
                <w:szCs w:val="22"/>
              </w:rPr>
              <w:t>可升降显示器</w:t>
            </w:r>
          </w:p>
        </w:tc>
        <w:tc>
          <w:tcPr>
            <w:tcW w:w="1000" w:type="dxa"/>
            <w:tcBorders>
              <w:top w:val="nil"/>
              <w:left w:val="nil"/>
              <w:bottom w:val="single" w:color="000000" w:sz="8" w:space="0"/>
              <w:right w:val="single" w:color="000000" w:sz="8" w:space="0"/>
            </w:tcBorders>
            <w:shd w:val="clear" w:color="auto" w:fill="FFFFFF"/>
            <w:noWrap/>
            <w:vAlign w:val="center"/>
          </w:tcPr>
          <w:p w14:paraId="31C68C1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20</w:t>
            </w:r>
          </w:p>
        </w:tc>
      </w:tr>
      <w:tr w14:paraId="6B4DCF94">
        <w:tblPrEx>
          <w:tblCellMar>
            <w:top w:w="0" w:type="dxa"/>
            <w:left w:w="108" w:type="dxa"/>
            <w:bottom w:w="0" w:type="dxa"/>
            <w:right w:w="108" w:type="dxa"/>
          </w:tblCellMar>
        </w:tblPrEx>
        <w:trPr>
          <w:trHeight w:val="60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4EA89E4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8</w:t>
            </w: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1103098A">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5DD3B1DF">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I5-12400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/1T</w:t>
            </w:r>
            <w:r>
              <w:rPr>
                <w:rFonts w:hint="eastAsia" w:ascii="宋体" w:hAnsi="宋体" w:eastAsia="宋体" w:cs="宋体"/>
                <w:color w:val="000000"/>
                <w:kern w:val="0"/>
                <w:sz w:val="22"/>
                <w:szCs w:val="22"/>
              </w:rPr>
              <w:t>机械硬盘</w:t>
            </w:r>
            <w:r>
              <w:rPr>
                <w:rFonts w:ascii="Times New Roman" w:hAnsi="Times New Roman" w:eastAsia="宋体" w:cs="Times New Roman"/>
                <w:color w:val="000000"/>
                <w:kern w:val="0"/>
                <w:sz w:val="22"/>
                <w:szCs w:val="22"/>
              </w:rPr>
              <w:t>+512G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/27</w:t>
            </w:r>
            <w:r>
              <w:rPr>
                <w:rFonts w:hint="eastAsia" w:ascii="宋体" w:hAnsi="宋体" w:eastAsia="宋体" w:cs="宋体"/>
                <w:color w:val="000000"/>
                <w:kern w:val="0"/>
                <w:sz w:val="22"/>
                <w:szCs w:val="22"/>
              </w:rPr>
              <w:t>寸显示器</w:t>
            </w:r>
          </w:p>
        </w:tc>
        <w:tc>
          <w:tcPr>
            <w:tcW w:w="1000" w:type="dxa"/>
            <w:tcBorders>
              <w:top w:val="nil"/>
              <w:left w:val="nil"/>
              <w:bottom w:val="single" w:color="000000" w:sz="8" w:space="0"/>
              <w:right w:val="single" w:color="000000" w:sz="8" w:space="0"/>
            </w:tcBorders>
            <w:shd w:val="clear" w:color="auto" w:fill="FFFFFF"/>
            <w:noWrap/>
            <w:vAlign w:val="center"/>
          </w:tcPr>
          <w:p w14:paraId="701D7B38">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r>
      <w:tr w14:paraId="2C8FBB2F">
        <w:tblPrEx>
          <w:tblCellMar>
            <w:top w:w="0" w:type="dxa"/>
            <w:left w:w="108" w:type="dxa"/>
            <w:bottom w:w="0" w:type="dxa"/>
            <w:right w:w="108" w:type="dxa"/>
          </w:tblCellMar>
        </w:tblPrEx>
        <w:trPr>
          <w:trHeight w:val="90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1816DC2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9</w:t>
            </w: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1E335621">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3D8D7492">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兆芯</w:t>
            </w:r>
            <w:r>
              <w:rPr>
                <w:rFonts w:ascii="Times New Roman" w:hAnsi="Times New Roman" w:eastAsia="宋体" w:cs="Times New Roman"/>
                <w:color w:val="000000"/>
                <w:kern w:val="0"/>
                <w:sz w:val="22"/>
                <w:szCs w:val="22"/>
              </w:rPr>
              <w:t>KX-U6780A</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 DDR4</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+1T</w:t>
            </w:r>
            <w:r>
              <w:rPr>
                <w:rFonts w:hint="eastAsia" w:ascii="宋体" w:hAnsi="宋体" w:eastAsia="宋体" w:cs="宋体"/>
                <w:color w:val="000000"/>
                <w:kern w:val="0"/>
                <w:sz w:val="22"/>
                <w:szCs w:val="22"/>
              </w:rPr>
              <w:t>机械硬盘</w:t>
            </w:r>
            <w:r>
              <w:rPr>
                <w:rFonts w:ascii="Times New Roman" w:hAnsi="Times New Roman" w:eastAsia="宋体" w:cs="Times New Roman"/>
                <w:color w:val="000000"/>
                <w:kern w:val="0"/>
                <w:sz w:val="22"/>
                <w:szCs w:val="22"/>
              </w:rPr>
              <w:t xml:space="preserve">/2G </w:t>
            </w:r>
            <w:r>
              <w:rPr>
                <w:rFonts w:hint="eastAsia" w:ascii="宋体" w:hAnsi="宋体" w:eastAsia="宋体" w:cs="宋体"/>
                <w:color w:val="000000"/>
                <w:kern w:val="0"/>
                <w:sz w:val="22"/>
                <w:szCs w:val="22"/>
              </w:rPr>
              <w:t>独立显卡</w:t>
            </w:r>
            <w:r>
              <w:rPr>
                <w:rFonts w:ascii="Times New Roman" w:hAnsi="Times New Roman" w:eastAsia="宋体" w:cs="Times New Roman"/>
                <w:color w:val="000000"/>
                <w:kern w:val="0"/>
                <w:sz w:val="22"/>
                <w:szCs w:val="22"/>
              </w:rPr>
              <w:t>/27</w:t>
            </w:r>
            <w:r>
              <w:rPr>
                <w:rFonts w:hint="eastAsia" w:ascii="宋体" w:hAnsi="宋体" w:eastAsia="宋体" w:cs="宋体"/>
                <w:color w:val="000000"/>
                <w:kern w:val="0"/>
                <w:sz w:val="22"/>
                <w:szCs w:val="22"/>
              </w:rPr>
              <w:t>寸显器</w:t>
            </w:r>
          </w:p>
        </w:tc>
        <w:tc>
          <w:tcPr>
            <w:tcW w:w="1000" w:type="dxa"/>
            <w:tcBorders>
              <w:top w:val="nil"/>
              <w:left w:val="nil"/>
              <w:bottom w:val="single" w:color="000000" w:sz="8" w:space="0"/>
              <w:right w:val="single" w:color="000000" w:sz="8" w:space="0"/>
            </w:tcBorders>
            <w:shd w:val="clear" w:color="auto" w:fill="FFFFFF"/>
            <w:noWrap/>
            <w:vAlign w:val="center"/>
          </w:tcPr>
          <w:p w14:paraId="2760B94E">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r>
      <w:tr w14:paraId="58C50AAA">
        <w:tblPrEx>
          <w:tblCellMar>
            <w:top w:w="0" w:type="dxa"/>
            <w:left w:w="108" w:type="dxa"/>
            <w:bottom w:w="0" w:type="dxa"/>
            <w:right w:w="108" w:type="dxa"/>
          </w:tblCellMar>
        </w:tblPrEx>
        <w:trPr>
          <w:trHeight w:val="60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0CA86DBC">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62640C70">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0D52FB2F">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飞腾</w:t>
            </w:r>
            <w:r>
              <w:rPr>
                <w:rFonts w:ascii="Times New Roman" w:hAnsi="Times New Roman" w:eastAsia="宋体" w:cs="Times New Roman"/>
                <w:color w:val="000000"/>
                <w:kern w:val="0"/>
                <w:sz w:val="22"/>
                <w:szCs w:val="22"/>
              </w:rPr>
              <w:t>D2000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/8G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/512GB</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/DVD-RW</w:t>
            </w:r>
            <w:r>
              <w:rPr>
                <w:rFonts w:hint="eastAsia" w:ascii="宋体" w:hAnsi="宋体" w:eastAsia="宋体" w:cs="宋体"/>
                <w:color w:val="000000"/>
                <w:kern w:val="0"/>
                <w:sz w:val="22"/>
                <w:szCs w:val="22"/>
              </w:rPr>
              <w:t>光驱</w:t>
            </w:r>
            <w:r>
              <w:rPr>
                <w:rFonts w:ascii="Times New Roman" w:hAnsi="Times New Roman" w:eastAsia="宋体" w:cs="Times New Roman"/>
                <w:color w:val="000000"/>
                <w:kern w:val="0"/>
                <w:sz w:val="22"/>
                <w:szCs w:val="22"/>
              </w:rPr>
              <w:t>/2G</w:t>
            </w:r>
            <w:r>
              <w:rPr>
                <w:rFonts w:hint="eastAsia" w:ascii="宋体" w:hAnsi="宋体" w:eastAsia="宋体" w:cs="宋体"/>
                <w:color w:val="000000"/>
                <w:kern w:val="0"/>
                <w:sz w:val="22"/>
                <w:szCs w:val="22"/>
              </w:rPr>
              <w:t>独显</w:t>
            </w:r>
            <w:r>
              <w:rPr>
                <w:rFonts w:ascii="Times New Roman" w:hAnsi="Times New Roman" w:eastAsia="宋体" w:cs="Times New Roman"/>
                <w:color w:val="000000"/>
                <w:kern w:val="0"/>
                <w:sz w:val="22"/>
                <w:szCs w:val="22"/>
              </w:rPr>
              <w:t>/23.8</w:t>
            </w:r>
            <w:r>
              <w:rPr>
                <w:rFonts w:hint="eastAsia" w:ascii="宋体" w:hAnsi="宋体" w:eastAsia="宋体" w:cs="宋体"/>
                <w:color w:val="000000"/>
                <w:kern w:val="0"/>
                <w:sz w:val="22"/>
                <w:szCs w:val="22"/>
              </w:rPr>
              <w:t>寸显示器</w:t>
            </w:r>
          </w:p>
        </w:tc>
        <w:tc>
          <w:tcPr>
            <w:tcW w:w="1000" w:type="dxa"/>
            <w:tcBorders>
              <w:top w:val="nil"/>
              <w:left w:val="nil"/>
              <w:bottom w:val="single" w:color="000000" w:sz="8" w:space="0"/>
              <w:right w:val="single" w:color="000000" w:sz="8" w:space="0"/>
            </w:tcBorders>
            <w:shd w:val="clear" w:color="auto" w:fill="FFFFFF"/>
            <w:noWrap/>
            <w:vAlign w:val="center"/>
          </w:tcPr>
          <w:p w14:paraId="2B2BC8A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r>
      <w:tr w14:paraId="5B336CEB">
        <w:tblPrEx>
          <w:tblCellMar>
            <w:top w:w="0" w:type="dxa"/>
            <w:left w:w="108" w:type="dxa"/>
            <w:bottom w:w="0" w:type="dxa"/>
            <w:right w:w="108" w:type="dxa"/>
          </w:tblCellMar>
        </w:tblPrEx>
        <w:trPr>
          <w:trHeight w:val="90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07F99A0A">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11</w:t>
            </w: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4B0C1946">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6EDD422F">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龙芯</w:t>
            </w:r>
            <w:r>
              <w:rPr>
                <w:rFonts w:ascii="Times New Roman" w:hAnsi="Times New Roman" w:eastAsia="宋体" w:cs="Times New Roman"/>
                <w:color w:val="000000"/>
                <w:kern w:val="0"/>
                <w:sz w:val="22"/>
                <w:szCs w:val="22"/>
              </w:rPr>
              <w:t>3A6000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/8G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/7A2000</w:t>
            </w:r>
            <w:r>
              <w:rPr>
                <w:rFonts w:hint="eastAsia" w:ascii="宋体" w:hAnsi="宋体" w:eastAsia="宋体" w:cs="宋体"/>
                <w:color w:val="000000"/>
                <w:kern w:val="0"/>
                <w:sz w:val="22"/>
                <w:szCs w:val="22"/>
              </w:rPr>
              <w:t>桥片独显</w:t>
            </w:r>
            <w:r>
              <w:rPr>
                <w:rFonts w:ascii="Times New Roman" w:hAnsi="Times New Roman" w:eastAsia="宋体" w:cs="Times New Roman"/>
                <w:color w:val="000000"/>
                <w:kern w:val="0"/>
                <w:sz w:val="22"/>
                <w:szCs w:val="22"/>
              </w:rPr>
              <w:t>1GB</w:t>
            </w:r>
            <w:r>
              <w:rPr>
                <w:rFonts w:hint="eastAsia" w:ascii="宋体" w:hAnsi="宋体" w:eastAsia="宋体" w:cs="宋体"/>
                <w:color w:val="000000"/>
                <w:kern w:val="0"/>
                <w:sz w:val="22"/>
                <w:szCs w:val="22"/>
              </w:rPr>
              <w:t>显存</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无光驱</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键鼠</w:t>
            </w:r>
            <w:r>
              <w:rPr>
                <w:rFonts w:ascii="Times New Roman" w:hAnsi="Times New Roman" w:eastAsia="宋体" w:cs="Times New Roman"/>
                <w:color w:val="000000"/>
                <w:kern w:val="0"/>
                <w:sz w:val="22"/>
                <w:szCs w:val="22"/>
              </w:rPr>
              <w:t>/23.8</w:t>
            </w:r>
            <w:r>
              <w:rPr>
                <w:rFonts w:hint="eastAsia" w:ascii="宋体" w:hAnsi="宋体" w:eastAsia="宋体" w:cs="宋体"/>
                <w:color w:val="000000"/>
                <w:kern w:val="0"/>
                <w:sz w:val="22"/>
                <w:szCs w:val="22"/>
              </w:rPr>
              <w:t>英寸显示器</w:t>
            </w:r>
          </w:p>
        </w:tc>
        <w:tc>
          <w:tcPr>
            <w:tcW w:w="1000" w:type="dxa"/>
            <w:tcBorders>
              <w:top w:val="nil"/>
              <w:left w:val="nil"/>
              <w:bottom w:val="single" w:color="000000" w:sz="8" w:space="0"/>
              <w:right w:val="single" w:color="000000" w:sz="8" w:space="0"/>
            </w:tcBorders>
            <w:shd w:val="clear" w:color="auto" w:fill="FFFFFF"/>
            <w:noWrap/>
            <w:vAlign w:val="center"/>
          </w:tcPr>
          <w:p w14:paraId="5AA9404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r>
      <w:tr w14:paraId="0B05860B">
        <w:tblPrEx>
          <w:tblCellMar>
            <w:top w:w="0" w:type="dxa"/>
            <w:left w:w="108" w:type="dxa"/>
            <w:bottom w:w="0" w:type="dxa"/>
            <w:right w:w="108" w:type="dxa"/>
          </w:tblCellMar>
        </w:tblPrEx>
        <w:trPr>
          <w:trHeight w:val="1037"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58211073">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12</w:t>
            </w:r>
          </w:p>
        </w:tc>
        <w:tc>
          <w:tcPr>
            <w:tcW w:w="1517" w:type="dxa"/>
            <w:vMerge w:val="restart"/>
            <w:tcBorders>
              <w:top w:val="nil"/>
              <w:left w:val="nil"/>
              <w:bottom w:val="single" w:color="000000" w:sz="8" w:space="0"/>
              <w:right w:val="single" w:color="000000" w:sz="8" w:space="0"/>
            </w:tcBorders>
            <w:shd w:val="clear" w:color="auto" w:fill="FFFFFF"/>
            <w:noWrap/>
            <w:vAlign w:val="center"/>
          </w:tcPr>
          <w:p w14:paraId="6B78807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复印机</w:t>
            </w:r>
          </w:p>
        </w:tc>
        <w:tc>
          <w:tcPr>
            <w:tcW w:w="6793" w:type="dxa"/>
            <w:tcBorders>
              <w:top w:val="nil"/>
              <w:left w:val="nil"/>
              <w:bottom w:val="single" w:color="000000" w:sz="8" w:space="0"/>
              <w:right w:val="single" w:color="000000" w:sz="8" w:space="0"/>
            </w:tcBorders>
            <w:shd w:val="clear" w:color="auto" w:fill="FFFFFF"/>
            <w:vAlign w:val="center"/>
          </w:tcPr>
          <w:p w14:paraId="09E4B6F8">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双面扫描、复印、打印</w:t>
            </w:r>
            <w:r>
              <w:rPr>
                <w:rFonts w:ascii="Times New Roman" w:hAnsi="Times New Roman" w:eastAsia="宋体" w:cs="Times New Roman"/>
                <w:color w:val="000000"/>
                <w:kern w:val="0"/>
                <w:sz w:val="22"/>
                <w:szCs w:val="22"/>
              </w:rPr>
              <w:t>/35</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双纸盒加落地工作台</w:t>
            </w:r>
            <w:r>
              <w:rPr>
                <w:rFonts w:ascii="Times New Roman" w:hAnsi="Times New Roman" w:eastAsia="宋体" w:cs="Times New Roman"/>
                <w:color w:val="000000"/>
                <w:kern w:val="0"/>
                <w:sz w:val="22"/>
                <w:szCs w:val="22"/>
              </w:rPr>
              <w:t>/10.1</w:t>
            </w:r>
            <w:r>
              <w:rPr>
                <w:rFonts w:hint="eastAsia" w:ascii="宋体" w:hAnsi="宋体" w:eastAsia="宋体" w:cs="宋体"/>
                <w:color w:val="000000"/>
                <w:kern w:val="0"/>
                <w:sz w:val="22"/>
                <w:szCs w:val="22"/>
              </w:rPr>
              <w:t>寸彩色触摸屏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3.5/</w:t>
            </w:r>
            <w:r>
              <w:rPr>
                <w:rFonts w:hint="eastAsia" w:ascii="宋体" w:hAnsi="宋体" w:eastAsia="宋体" w:cs="宋体"/>
                <w:color w:val="000000"/>
                <w:kern w:val="0"/>
                <w:sz w:val="22"/>
                <w:szCs w:val="22"/>
              </w:rPr>
              <w:t>硬盘</w:t>
            </w:r>
            <w:r>
              <w:rPr>
                <w:rFonts w:ascii="Times New Roman" w:hAnsi="Times New Roman" w:eastAsia="宋体" w:cs="Times New Roman"/>
                <w:color w:val="000000"/>
                <w:kern w:val="0"/>
                <w:sz w:val="22"/>
                <w:szCs w:val="22"/>
              </w:rPr>
              <w:t>256G</w:t>
            </w:r>
            <w:r>
              <w:rPr>
                <w:rFonts w:hint="eastAsia" w:ascii="宋体" w:hAnsi="宋体" w:eastAsia="宋体" w:cs="宋体"/>
                <w:color w:val="000000"/>
                <w:kern w:val="0"/>
                <w:sz w:val="22"/>
                <w:szCs w:val="22"/>
              </w:rPr>
              <w:t>固态</w:t>
            </w:r>
          </w:p>
        </w:tc>
        <w:tc>
          <w:tcPr>
            <w:tcW w:w="1000" w:type="dxa"/>
            <w:tcBorders>
              <w:top w:val="nil"/>
              <w:left w:val="nil"/>
              <w:bottom w:val="single" w:color="000000" w:sz="8" w:space="0"/>
              <w:right w:val="single" w:color="000000" w:sz="8" w:space="0"/>
            </w:tcBorders>
            <w:shd w:val="clear" w:color="auto" w:fill="FFFFFF"/>
            <w:noWrap/>
            <w:vAlign w:val="center"/>
          </w:tcPr>
          <w:p w14:paraId="3096A8DE">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6A25B44F">
        <w:tblPrEx>
          <w:tblCellMar>
            <w:top w:w="0" w:type="dxa"/>
            <w:left w:w="108" w:type="dxa"/>
            <w:bottom w:w="0" w:type="dxa"/>
            <w:right w:w="108" w:type="dxa"/>
          </w:tblCellMar>
        </w:tblPrEx>
        <w:trPr>
          <w:trHeight w:val="90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01B40FB6">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13</w:t>
            </w:r>
          </w:p>
        </w:tc>
        <w:tc>
          <w:tcPr>
            <w:tcW w:w="1517" w:type="dxa"/>
            <w:vMerge w:val="continue"/>
            <w:tcBorders>
              <w:top w:val="nil"/>
              <w:left w:val="nil"/>
              <w:bottom w:val="single" w:color="000000" w:sz="8" w:space="0"/>
              <w:right w:val="single" w:color="000000" w:sz="8" w:space="0"/>
            </w:tcBorders>
            <w:shd w:val="clear" w:color="auto" w:fill="FFFFFF"/>
            <w:noWrap/>
            <w:vAlign w:val="center"/>
          </w:tcPr>
          <w:p w14:paraId="0B2F30E3">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2BB3DF34">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双面扫描、复印、打印</w:t>
            </w:r>
            <w:r>
              <w:rPr>
                <w:rFonts w:ascii="Times New Roman" w:hAnsi="Times New Roman" w:eastAsia="宋体" w:cs="Times New Roman"/>
                <w:color w:val="000000"/>
                <w:kern w:val="0"/>
                <w:sz w:val="22"/>
                <w:szCs w:val="22"/>
              </w:rPr>
              <w:t>/25</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双纸盒加落地工作台</w:t>
            </w:r>
            <w:r>
              <w:rPr>
                <w:rFonts w:ascii="Times New Roman" w:hAnsi="Times New Roman" w:eastAsia="宋体" w:cs="Times New Roman"/>
                <w:color w:val="000000"/>
                <w:kern w:val="0"/>
                <w:sz w:val="22"/>
                <w:szCs w:val="22"/>
              </w:rPr>
              <w:t>/10.1</w:t>
            </w:r>
            <w:r>
              <w:rPr>
                <w:rFonts w:hint="eastAsia" w:ascii="宋体" w:hAnsi="宋体" w:eastAsia="宋体" w:cs="宋体"/>
                <w:color w:val="000000"/>
                <w:kern w:val="0"/>
                <w:sz w:val="22"/>
                <w:szCs w:val="22"/>
              </w:rPr>
              <w:t>寸彩色触摸屏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3.5/</w:t>
            </w:r>
            <w:r>
              <w:rPr>
                <w:rFonts w:hint="eastAsia" w:ascii="宋体" w:hAnsi="宋体" w:eastAsia="宋体" w:cs="宋体"/>
                <w:color w:val="000000"/>
                <w:kern w:val="0"/>
                <w:sz w:val="22"/>
                <w:szCs w:val="22"/>
              </w:rPr>
              <w:t>硬盘</w:t>
            </w:r>
            <w:r>
              <w:rPr>
                <w:rFonts w:ascii="Times New Roman" w:hAnsi="Times New Roman" w:eastAsia="宋体" w:cs="Times New Roman"/>
                <w:color w:val="000000"/>
                <w:kern w:val="0"/>
                <w:sz w:val="22"/>
                <w:szCs w:val="22"/>
              </w:rPr>
              <w:t>256G</w:t>
            </w:r>
            <w:r>
              <w:rPr>
                <w:rFonts w:hint="eastAsia" w:ascii="宋体" w:hAnsi="宋体" w:eastAsia="宋体" w:cs="宋体"/>
                <w:color w:val="000000"/>
                <w:kern w:val="0"/>
                <w:sz w:val="22"/>
                <w:szCs w:val="22"/>
              </w:rPr>
              <w:t>固态</w:t>
            </w:r>
          </w:p>
        </w:tc>
        <w:tc>
          <w:tcPr>
            <w:tcW w:w="1000" w:type="dxa"/>
            <w:tcBorders>
              <w:top w:val="nil"/>
              <w:left w:val="nil"/>
              <w:bottom w:val="single" w:color="000000" w:sz="8" w:space="0"/>
              <w:right w:val="single" w:color="000000" w:sz="8" w:space="0"/>
            </w:tcBorders>
            <w:shd w:val="clear" w:color="auto" w:fill="FFFFFF"/>
            <w:noWrap/>
            <w:vAlign w:val="center"/>
          </w:tcPr>
          <w:p w14:paraId="387AE44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7967E3B0">
        <w:tblPrEx>
          <w:tblCellMar>
            <w:top w:w="0" w:type="dxa"/>
            <w:left w:w="108" w:type="dxa"/>
            <w:bottom w:w="0" w:type="dxa"/>
            <w:right w:w="108" w:type="dxa"/>
          </w:tblCellMar>
        </w:tblPrEx>
        <w:trPr>
          <w:trHeight w:val="600" w:hRule="atLeast"/>
        </w:trPr>
        <w:tc>
          <w:tcPr>
            <w:tcW w:w="741" w:type="dxa"/>
            <w:tcBorders>
              <w:top w:val="nil"/>
              <w:left w:val="single" w:color="000000" w:sz="8" w:space="0"/>
              <w:bottom w:val="single" w:color="auto" w:sz="4" w:space="0"/>
              <w:right w:val="single" w:color="000000" w:sz="8" w:space="0"/>
            </w:tcBorders>
            <w:shd w:val="clear" w:color="auto" w:fill="FFFFFF"/>
            <w:noWrap/>
            <w:vAlign w:val="center"/>
          </w:tcPr>
          <w:p w14:paraId="61FEE81F">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14</w:t>
            </w:r>
          </w:p>
        </w:tc>
        <w:tc>
          <w:tcPr>
            <w:tcW w:w="1517" w:type="dxa"/>
            <w:vMerge w:val="continue"/>
            <w:tcBorders>
              <w:top w:val="nil"/>
              <w:left w:val="nil"/>
              <w:bottom w:val="single" w:color="auto" w:sz="4" w:space="0"/>
              <w:right w:val="single" w:color="000000" w:sz="8" w:space="0"/>
            </w:tcBorders>
            <w:shd w:val="clear" w:color="auto" w:fill="FFFFFF"/>
            <w:noWrap/>
            <w:vAlign w:val="center"/>
          </w:tcPr>
          <w:p w14:paraId="1F939B75">
            <w:pPr>
              <w:jc w:val="center"/>
              <w:rPr>
                <w:rFonts w:ascii="宋体" w:hAnsi="宋体" w:eastAsia="宋体" w:cs="宋体"/>
                <w:color w:val="000000"/>
                <w:sz w:val="22"/>
                <w:szCs w:val="22"/>
              </w:rPr>
            </w:pPr>
          </w:p>
        </w:tc>
        <w:tc>
          <w:tcPr>
            <w:tcW w:w="6793" w:type="dxa"/>
            <w:tcBorders>
              <w:top w:val="nil"/>
              <w:left w:val="nil"/>
              <w:bottom w:val="single" w:color="auto" w:sz="4" w:space="0"/>
              <w:right w:val="single" w:color="000000" w:sz="8" w:space="0"/>
            </w:tcBorders>
            <w:shd w:val="clear" w:color="auto" w:fill="FFFFFF"/>
            <w:vAlign w:val="center"/>
          </w:tcPr>
          <w:p w14:paraId="1C8A1588">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支持</w:t>
            </w:r>
            <w:r>
              <w:rPr>
                <w:rFonts w:ascii="Times New Roman" w:hAnsi="Times New Roman" w:eastAsia="宋体" w:cs="Times New Roman"/>
                <w:color w:val="000000"/>
                <w:kern w:val="0"/>
                <w:sz w:val="22"/>
                <w:szCs w:val="22"/>
              </w:rPr>
              <w:t>win+</w:t>
            </w:r>
            <w:r>
              <w:rPr>
                <w:rFonts w:hint="eastAsia" w:ascii="宋体" w:hAnsi="宋体" w:eastAsia="宋体" w:cs="宋体"/>
                <w:color w:val="000000"/>
                <w:kern w:val="0"/>
                <w:sz w:val="22"/>
                <w:szCs w:val="22"/>
              </w:rPr>
              <w:t>国产双系统</w:t>
            </w:r>
            <w:r>
              <w:rPr>
                <w:rFonts w:ascii="Times New Roman" w:hAnsi="Times New Roman" w:eastAsia="宋体" w:cs="Times New Roman"/>
                <w:color w:val="000000"/>
                <w:kern w:val="0"/>
                <w:sz w:val="22"/>
                <w:szCs w:val="22"/>
              </w:rPr>
              <w:t>/1200*1200DPI</w:t>
            </w:r>
            <w:r>
              <w:rPr>
                <w:rFonts w:hint="eastAsia" w:ascii="宋体" w:hAnsi="宋体" w:eastAsia="宋体" w:cs="宋体"/>
                <w:color w:val="000000"/>
                <w:kern w:val="0"/>
                <w:sz w:val="22"/>
                <w:szCs w:val="22"/>
              </w:rPr>
              <w:t>打印精度</w:t>
            </w: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打印复印、扫描</w:t>
            </w:r>
            <w:r>
              <w:rPr>
                <w:rFonts w:ascii="Times New Roman" w:hAnsi="Times New Roman" w:eastAsia="宋体" w:cs="Times New Roman"/>
                <w:color w:val="000000"/>
                <w:kern w:val="0"/>
                <w:sz w:val="22"/>
                <w:szCs w:val="22"/>
              </w:rPr>
              <w:t>/32</w:t>
            </w:r>
            <w:r>
              <w:rPr>
                <w:rFonts w:hint="eastAsia" w:ascii="宋体" w:hAnsi="宋体" w:eastAsia="宋体" w:cs="宋体"/>
                <w:color w:val="000000"/>
                <w:kern w:val="0"/>
                <w:sz w:val="22"/>
                <w:szCs w:val="22"/>
              </w:rPr>
              <w:t>页每分钟</w:t>
            </w:r>
          </w:p>
        </w:tc>
        <w:tc>
          <w:tcPr>
            <w:tcW w:w="1000" w:type="dxa"/>
            <w:tcBorders>
              <w:top w:val="nil"/>
              <w:left w:val="nil"/>
              <w:bottom w:val="single" w:color="auto" w:sz="4" w:space="0"/>
              <w:right w:val="single" w:color="000000" w:sz="8" w:space="0"/>
            </w:tcBorders>
            <w:shd w:val="clear" w:color="auto" w:fill="FFFFFF"/>
            <w:noWrap/>
            <w:vAlign w:val="center"/>
          </w:tcPr>
          <w:p w14:paraId="4DA2EDE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440C8480">
        <w:tblPrEx>
          <w:tblCellMar>
            <w:top w:w="0" w:type="dxa"/>
            <w:left w:w="108" w:type="dxa"/>
            <w:bottom w:w="0" w:type="dxa"/>
            <w:right w:w="108" w:type="dxa"/>
          </w:tblCellMar>
        </w:tblPrEx>
        <w:trPr>
          <w:trHeight w:val="615" w:hRule="atLeast"/>
        </w:trPr>
        <w:tc>
          <w:tcPr>
            <w:tcW w:w="741" w:type="dxa"/>
            <w:tcBorders>
              <w:top w:val="single" w:color="auto" w:sz="4" w:space="0"/>
              <w:left w:val="single" w:color="auto" w:sz="4" w:space="0"/>
              <w:bottom w:val="single" w:color="000000" w:sz="8" w:space="0"/>
              <w:right w:val="single" w:color="000000" w:sz="8" w:space="0"/>
            </w:tcBorders>
            <w:shd w:val="clear" w:color="auto" w:fill="FFFFFF"/>
            <w:noWrap/>
            <w:vAlign w:val="center"/>
          </w:tcPr>
          <w:p w14:paraId="2A1C3E8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15</w:t>
            </w:r>
          </w:p>
        </w:tc>
        <w:tc>
          <w:tcPr>
            <w:tcW w:w="1517" w:type="dxa"/>
            <w:vMerge w:val="restart"/>
            <w:tcBorders>
              <w:top w:val="single" w:color="auto" w:sz="4" w:space="0"/>
              <w:left w:val="nil"/>
              <w:right w:val="single" w:color="000000" w:sz="8" w:space="0"/>
            </w:tcBorders>
            <w:shd w:val="clear" w:color="auto" w:fill="FFFFFF"/>
            <w:vAlign w:val="center"/>
          </w:tcPr>
          <w:p w14:paraId="5A88B515">
            <w:pPr>
              <w:widowControl/>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打印机</w:t>
            </w:r>
          </w:p>
          <w:p w14:paraId="602DE67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（黑白）</w:t>
            </w:r>
          </w:p>
        </w:tc>
        <w:tc>
          <w:tcPr>
            <w:tcW w:w="6793" w:type="dxa"/>
            <w:tcBorders>
              <w:top w:val="single" w:color="auto" w:sz="4" w:space="0"/>
              <w:left w:val="nil"/>
              <w:bottom w:val="single" w:color="000000" w:sz="8" w:space="0"/>
              <w:right w:val="single" w:color="000000" w:sz="8" w:space="0"/>
            </w:tcBorders>
            <w:shd w:val="clear" w:color="auto" w:fill="FFFFFF"/>
            <w:vAlign w:val="center"/>
          </w:tcPr>
          <w:p w14:paraId="33C5DED5">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黑白打印</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无线网络</w:t>
            </w:r>
            <w:r>
              <w:rPr>
                <w:rFonts w:ascii="Times New Roman" w:hAnsi="Times New Roman" w:eastAsia="宋体" w:cs="Times New Roman"/>
                <w:color w:val="000000"/>
                <w:kern w:val="0"/>
                <w:sz w:val="22"/>
                <w:szCs w:val="22"/>
              </w:rPr>
              <w:t>/38</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双面打印、复印</w:t>
            </w:r>
          </w:p>
        </w:tc>
        <w:tc>
          <w:tcPr>
            <w:tcW w:w="1000" w:type="dxa"/>
            <w:tcBorders>
              <w:top w:val="single" w:color="auto" w:sz="4" w:space="0"/>
              <w:left w:val="nil"/>
              <w:bottom w:val="single" w:color="000000" w:sz="8" w:space="0"/>
              <w:right w:val="single" w:color="auto" w:sz="4" w:space="0"/>
            </w:tcBorders>
            <w:shd w:val="clear" w:color="auto" w:fill="FFFFFF"/>
            <w:noWrap/>
            <w:vAlign w:val="center"/>
          </w:tcPr>
          <w:p w14:paraId="4FF12BC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76325432">
        <w:tblPrEx>
          <w:tblCellMar>
            <w:top w:w="0" w:type="dxa"/>
            <w:left w:w="108" w:type="dxa"/>
            <w:bottom w:w="0" w:type="dxa"/>
            <w:right w:w="108" w:type="dxa"/>
          </w:tblCellMar>
        </w:tblPrEx>
        <w:trPr>
          <w:trHeight w:val="615" w:hRule="atLeast"/>
        </w:trPr>
        <w:tc>
          <w:tcPr>
            <w:tcW w:w="741" w:type="dxa"/>
            <w:tcBorders>
              <w:top w:val="nil"/>
              <w:left w:val="single" w:color="auto" w:sz="4" w:space="0"/>
              <w:bottom w:val="single" w:color="auto" w:sz="4" w:space="0"/>
              <w:right w:val="single" w:color="000000" w:sz="8" w:space="0"/>
            </w:tcBorders>
            <w:shd w:val="clear" w:color="auto" w:fill="FFFFFF"/>
            <w:noWrap/>
            <w:vAlign w:val="center"/>
          </w:tcPr>
          <w:p w14:paraId="7D65FA3E">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16</w:t>
            </w:r>
          </w:p>
        </w:tc>
        <w:tc>
          <w:tcPr>
            <w:tcW w:w="1517" w:type="dxa"/>
            <w:vMerge w:val="continue"/>
            <w:tcBorders>
              <w:left w:val="nil"/>
              <w:bottom w:val="single" w:color="auto" w:sz="4" w:space="0"/>
              <w:right w:val="single" w:color="000000" w:sz="8" w:space="0"/>
            </w:tcBorders>
            <w:shd w:val="clear" w:color="auto" w:fill="FFFFFF"/>
            <w:vAlign w:val="center"/>
          </w:tcPr>
          <w:p w14:paraId="49717E9B">
            <w:pPr>
              <w:widowControl/>
              <w:jc w:val="center"/>
              <w:textAlignment w:val="center"/>
              <w:rPr>
                <w:rFonts w:ascii="宋体" w:hAnsi="宋体" w:eastAsia="宋体" w:cs="宋体"/>
                <w:color w:val="000000"/>
                <w:sz w:val="22"/>
                <w:szCs w:val="22"/>
              </w:rPr>
            </w:pPr>
          </w:p>
        </w:tc>
        <w:tc>
          <w:tcPr>
            <w:tcW w:w="6793" w:type="dxa"/>
            <w:tcBorders>
              <w:top w:val="nil"/>
              <w:left w:val="nil"/>
              <w:bottom w:val="single" w:color="auto" w:sz="4" w:space="0"/>
              <w:right w:val="single" w:color="000000" w:sz="8" w:space="0"/>
            </w:tcBorders>
            <w:shd w:val="clear" w:color="auto" w:fill="FFFFFF"/>
            <w:vAlign w:val="center"/>
          </w:tcPr>
          <w:p w14:paraId="19495EFE">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黑红打印、有线网络、支持双系统、</w:t>
            </w:r>
            <w:r>
              <w:rPr>
                <w:rFonts w:ascii="Times New Roman" w:hAnsi="Times New Roman" w:eastAsia="宋体" w:cs="Times New Roman"/>
                <w:color w:val="000000"/>
                <w:kern w:val="0"/>
                <w:sz w:val="22"/>
                <w:szCs w:val="22"/>
              </w:rPr>
              <w:t>37</w:t>
            </w:r>
            <w:r>
              <w:rPr>
                <w:rFonts w:hint="eastAsia" w:ascii="宋体" w:hAnsi="宋体" w:eastAsia="宋体" w:cs="宋体"/>
                <w:color w:val="000000"/>
                <w:kern w:val="0"/>
                <w:sz w:val="22"/>
                <w:szCs w:val="22"/>
              </w:rPr>
              <w:t>页每分钟、自动双面</w:t>
            </w:r>
          </w:p>
        </w:tc>
        <w:tc>
          <w:tcPr>
            <w:tcW w:w="1000" w:type="dxa"/>
            <w:tcBorders>
              <w:top w:val="nil"/>
              <w:left w:val="nil"/>
              <w:bottom w:val="single" w:color="auto" w:sz="4" w:space="0"/>
              <w:right w:val="single" w:color="auto" w:sz="4" w:space="0"/>
            </w:tcBorders>
            <w:shd w:val="clear" w:color="auto" w:fill="FFFFFF"/>
            <w:noWrap/>
            <w:vAlign w:val="center"/>
          </w:tcPr>
          <w:p w14:paraId="222D7B12">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17FE6EFF">
        <w:tblPrEx>
          <w:tblCellMar>
            <w:top w:w="0" w:type="dxa"/>
            <w:left w:w="108" w:type="dxa"/>
            <w:bottom w:w="0" w:type="dxa"/>
            <w:right w:w="108" w:type="dxa"/>
          </w:tblCellMar>
        </w:tblPrEx>
        <w:trPr>
          <w:trHeight w:val="915" w:hRule="atLeast"/>
        </w:trPr>
        <w:tc>
          <w:tcPr>
            <w:tcW w:w="741" w:type="dxa"/>
            <w:tcBorders>
              <w:top w:val="single" w:color="auto" w:sz="4" w:space="0"/>
              <w:left w:val="single" w:color="auto" w:sz="4" w:space="0"/>
              <w:bottom w:val="single" w:color="000000" w:sz="8" w:space="0"/>
              <w:right w:val="single" w:color="000000" w:sz="8" w:space="0"/>
            </w:tcBorders>
            <w:shd w:val="clear" w:color="auto" w:fill="FFFFFF"/>
            <w:noWrap/>
            <w:vAlign w:val="center"/>
          </w:tcPr>
          <w:p w14:paraId="5486354C">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17</w:t>
            </w:r>
          </w:p>
        </w:tc>
        <w:tc>
          <w:tcPr>
            <w:tcW w:w="1517" w:type="dxa"/>
            <w:vMerge w:val="restart"/>
            <w:tcBorders>
              <w:top w:val="single" w:color="auto" w:sz="4" w:space="0"/>
              <w:left w:val="nil"/>
              <w:right w:val="single" w:color="000000" w:sz="8" w:space="0"/>
            </w:tcBorders>
            <w:shd w:val="clear" w:color="auto" w:fill="FFFFFF"/>
            <w:vAlign w:val="center"/>
          </w:tcPr>
          <w:p w14:paraId="5E1176B4">
            <w:pPr>
              <w:widowControl/>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打印机</w:t>
            </w:r>
          </w:p>
          <w:p w14:paraId="75C008D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（彩打）</w:t>
            </w:r>
          </w:p>
        </w:tc>
        <w:tc>
          <w:tcPr>
            <w:tcW w:w="6793" w:type="dxa"/>
            <w:tcBorders>
              <w:top w:val="single" w:color="auto" w:sz="4" w:space="0"/>
              <w:left w:val="nil"/>
              <w:bottom w:val="single" w:color="000000" w:sz="8" w:space="0"/>
              <w:right w:val="single" w:color="000000" w:sz="8" w:space="0"/>
            </w:tcBorders>
            <w:shd w:val="clear" w:color="auto" w:fill="FFFFFF"/>
            <w:vAlign w:val="center"/>
          </w:tcPr>
          <w:p w14:paraId="1BC827B6">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双面彩色扫描、复印、打印</w:t>
            </w:r>
            <w:r>
              <w:rPr>
                <w:rFonts w:ascii="Times New Roman" w:hAnsi="Times New Roman" w:eastAsia="宋体" w:cs="Times New Roman"/>
                <w:color w:val="000000"/>
                <w:kern w:val="0"/>
                <w:sz w:val="22"/>
                <w:szCs w:val="22"/>
              </w:rPr>
              <w:t>/30</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双纸盒加落地工作台</w:t>
            </w:r>
            <w:r>
              <w:rPr>
                <w:rFonts w:ascii="Times New Roman" w:hAnsi="Times New Roman" w:eastAsia="宋体" w:cs="Times New Roman"/>
                <w:color w:val="000000"/>
                <w:kern w:val="0"/>
                <w:sz w:val="22"/>
                <w:szCs w:val="22"/>
              </w:rPr>
              <w:t>/10.1</w:t>
            </w:r>
            <w:r>
              <w:rPr>
                <w:rFonts w:hint="eastAsia" w:ascii="宋体" w:hAnsi="宋体" w:eastAsia="宋体" w:cs="宋体"/>
                <w:color w:val="000000"/>
                <w:kern w:val="0"/>
                <w:sz w:val="22"/>
                <w:szCs w:val="22"/>
              </w:rPr>
              <w:t>寸彩色触摸屏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3.5/</w:t>
            </w:r>
            <w:r>
              <w:rPr>
                <w:rFonts w:hint="eastAsia" w:ascii="宋体" w:hAnsi="宋体" w:eastAsia="宋体" w:cs="宋体"/>
                <w:color w:val="000000"/>
                <w:kern w:val="0"/>
                <w:sz w:val="22"/>
                <w:szCs w:val="22"/>
              </w:rPr>
              <w:t>硬盘</w:t>
            </w:r>
            <w:r>
              <w:rPr>
                <w:rFonts w:ascii="Times New Roman" w:hAnsi="Times New Roman" w:eastAsia="宋体" w:cs="Times New Roman"/>
                <w:color w:val="000000"/>
                <w:kern w:val="0"/>
                <w:sz w:val="22"/>
                <w:szCs w:val="22"/>
              </w:rPr>
              <w:t>256G</w:t>
            </w:r>
            <w:r>
              <w:rPr>
                <w:rFonts w:hint="eastAsia" w:ascii="宋体" w:hAnsi="宋体" w:eastAsia="宋体" w:cs="宋体"/>
                <w:color w:val="000000"/>
                <w:kern w:val="0"/>
                <w:sz w:val="22"/>
                <w:szCs w:val="22"/>
              </w:rPr>
              <w:t>固态</w:t>
            </w:r>
          </w:p>
        </w:tc>
        <w:tc>
          <w:tcPr>
            <w:tcW w:w="1000" w:type="dxa"/>
            <w:tcBorders>
              <w:top w:val="single" w:color="auto" w:sz="4" w:space="0"/>
              <w:left w:val="nil"/>
              <w:bottom w:val="single" w:color="000000" w:sz="8" w:space="0"/>
              <w:right w:val="single" w:color="auto" w:sz="4" w:space="0"/>
            </w:tcBorders>
            <w:shd w:val="clear" w:color="auto" w:fill="FFFFFF"/>
            <w:noWrap/>
            <w:vAlign w:val="center"/>
          </w:tcPr>
          <w:p w14:paraId="00D140F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56F63FFC">
        <w:tblPrEx>
          <w:tblCellMar>
            <w:top w:w="0" w:type="dxa"/>
            <w:left w:w="108" w:type="dxa"/>
            <w:bottom w:w="0" w:type="dxa"/>
            <w:right w:w="108" w:type="dxa"/>
          </w:tblCellMar>
        </w:tblPrEx>
        <w:trPr>
          <w:trHeight w:val="615" w:hRule="atLeast"/>
        </w:trPr>
        <w:tc>
          <w:tcPr>
            <w:tcW w:w="741" w:type="dxa"/>
            <w:tcBorders>
              <w:top w:val="nil"/>
              <w:left w:val="single" w:color="auto" w:sz="4" w:space="0"/>
              <w:bottom w:val="single" w:color="000000" w:sz="8" w:space="0"/>
              <w:right w:val="single" w:color="000000" w:sz="8" w:space="0"/>
            </w:tcBorders>
            <w:shd w:val="clear" w:color="auto" w:fill="FFFFFF"/>
            <w:noWrap/>
            <w:vAlign w:val="center"/>
          </w:tcPr>
          <w:p w14:paraId="58679DB2">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18</w:t>
            </w:r>
          </w:p>
        </w:tc>
        <w:tc>
          <w:tcPr>
            <w:tcW w:w="1517" w:type="dxa"/>
            <w:vMerge w:val="continue"/>
            <w:tcBorders>
              <w:left w:val="nil"/>
              <w:right w:val="single" w:color="000000" w:sz="8" w:space="0"/>
            </w:tcBorders>
            <w:shd w:val="clear" w:color="auto" w:fill="FFFFFF"/>
            <w:vAlign w:val="center"/>
          </w:tcPr>
          <w:p w14:paraId="62B6DE08">
            <w:pPr>
              <w:widowControl/>
              <w:jc w:val="center"/>
              <w:textAlignment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532BE0DC">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彩色打印、复印</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黑白</w:t>
            </w:r>
            <w:r>
              <w:rPr>
                <w:rFonts w:ascii="Times New Roman" w:hAnsi="Times New Roman" w:eastAsia="宋体" w:cs="Times New Roman"/>
                <w:color w:val="000000"/>
                <w:kern w:val="0"/>
                <w:sz w:val="22"/>
                <w:szCs w:val="22"/>
              </w:rPr>
              <w:t>30</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彩色</w:t>
            </w:r>
            <w:r>
              <w:rPr>
                <w:rFonts w:ascii="Times New Roman" w:hAnsi="Times New Roman" w:eastAsia="宋体" w:cs="Times New Roman"/>
                <w:color w:val="000000"/>
                <w:kern w:val="0"/>
                <w:sz w:val="22"/>
                <w:szCs w:val="22"/>
              </w:rPr>
              <w:t>25</w:t>
            </w:r>
            <w:r>
              <w:rPr>
                <w:rFonts w:hint="eastAsia" w:ascii="宋体" w:hAnsi="宋体" w:eastAsia="宋体" w:cs="宋体"/>
                <w:color w:val="000000"/>
                <w:kern w:val="0"/>
                <w:sz w:val="22"/>
                <w:szCs w:val="22"/>
              </w:rPr>
              <w:t>页每分钟（安可）</w:t>
            </w:r>
          </w:p>
        </w:tc>
        <w:tc>
          <w:tcPr>
            <w:tcW w:w="1000" w:type="dxa"/>
            <w:tcBorders>
              <w:top w:val="nil"/>
              <w:left w:val="nil"/>
              <w:bottom w:val="single" w:color="000000" w:sz="8" w:space="0"/>
              <w:right w:val="single" w:color="auto" w:sz="4" w:space="0"/>
            </w:tcBorders>
            <w:shd w:val="clear" w:color="auto" w:fill="FFFFFF"/>
            <w:noWrap/>
            <w:vAlign w:val="center"/>
          </w:tcPr>
          <w:p w14:paraId="295D5E1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14930448">
        <w:tblPrEx>
          <w:tblCellMar>
            <w:top w:w="0" w:type="dxa"/>
            <w:left w:w="108" w:type="dxa"/>
            <w:bottom w:w="0" w:type="dxa"/>
            <w:right w:w="108" w:type="dxa"/>
          </w:tblCellMar>
        </w:tblPrEx>
        <w:trPr>
          <w:trHeight w:val="615" w:hRule="atLeast"/>
        </w:trPr>
        <w:tc>
          <w:tcPr>
            <w:tcW w:w="741" w:type="dxa"/>
            <w:tcBorders>
              <w:top w:val="nil"/>
              <w:left w:val="single" w:color="auto" w:sz="4" w:space="0"/>
              <w:bottom w:val="single" w:color="000000" w:sz="8" w:space="0"/>
              <w:right w:val="single" w:color="000000" w:sz="8" w:space="0"/>
            </w:tcBorders>
            <w:shd w:val="clear" w:color="auto" w:fill="FFFFFF"/>
            <w:noWrap/>
            <w:vAlign w:val="center"/>
          </w:tcPr>
          <w:p w14:paraId="22062603">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19</w:t>
            </w:r>
          </w:p>
        </w:tc>
        <w:tc>
          <w:tcPr>
            <w:tcW w:w="1517" w:type="dxa"/>
            <w:vMerge w:val="continue"/>
            <w:tcBorders>
              <w:left w:val="nil"/>
              <w:right w:val="single" w:color="000000" w:sz="8" w:space="0"/>
            </w:tcBorders>
            <w:shd w:val="clear" w:color="auto" w:fill="auto"/>
            <w:noWrap/>
            <w:vAlign w:val="center"/>
          </w:tcPr>
          <w:p w14:paraId="0423BD5B">
            <w:pP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096E20A6">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彩色打印</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自动双面</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无线网络</w:t>
            </w:r>
            <w:r>
              <w:rPr>
                <w:rFonts w:ascii="Times New Roman" w:hAnsi="Times New Roman" w:eastAsia="宋体" w:cs="Times New Roman"/>
                <w:color w:val="000000"/>
                <w:kern w:val="0"/>
                <w:sz w:val="22"/>
                <w:szCs w:val="22"/>
              </w:rPr>
              <w:t>/21</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传真</w:t>
            </w:r>
          </w:p>
        </w:tc>
        <w:tc>
          <w:tcPr>
            <w:tcW w:w="1000" w:type="dxa"/>
            <w:tcBorders>
              <w:top w:val="nil"/>
              <w:left w:val="nil"/>
              <w:bottom w:val="single" w:color="000000" w:sz="8" w:space="0"/>
              <w:right w:val="single" w:color="auto" w:sz="4" w:space="0"/>
            </w:tcBorders>
            <w:shd w:val="clear" w:color="auto" w:fill="FFFFFF"/>
            <w:noWrap/>
            <w:vAlign w:val="center"/>
          </w:tcPr>
          <w:p w14:paraId="0228282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0F600F57">
        <w:tblPrEx>
          <w:tblCellMar>
            <w:top w:w="0" w:type="dxa"/>
            <w:left w:w="108" w:type="dxa"/>
            <w:bottom w:w="0" w:type="dxa"/>
            <w:right w:w="108" w:type="dxa"/>
          </w:tblCellMar>
        </w:tblPrEx>
        <w:trPr>
          <w:trHeight w:val="585" w:hRule="atLeast"/>
        </w:trPr>
        <w:tc>
          <w:tcPr>
            <w:tcW w:w="741" w:type="dxa"/>
            <w:tcBorders>
              <w:top w:val="nil"/>
              <w:left w:val="single" w:color="auto" w:sz="4" w:space="0"/>
              <w:bottom w:val="single" w:color="auto" w:sz="4" w:space="0"/>
              <w:right w:val="single" w:color="000000" w:sz="8" w:space="0"/>
            </w:tcBorders>
            <w:shd w:val="clear" w:color="auto" w:fill="FFFFFF"/>
            <w:noWrap/>
            <w:vAlign w:val="center"/>
          </w:tcPr>
          <w:p w14:paraId="5A32F73D">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20</w:t>
            </w:r>
          </w:p>
        </w:tc>
        <w:tc>
          <w:tcPr>
            <w:tcW w:w="1517" w:type="dxa"/>
            <w:vMerge w:val="continue"/>
            <w:tcBorders>
              <w:left w:val="nil"/>
              <w:bottom w:val="single" w:color="auto" w:sz="4" w:space="0"/>
              <w:right w:val="single" w:color="000000" w:sz="8" w:space="0"/>
            </w:tcBorders>
            <w:shd w:val="clear" w:color="auto" w:fill="auto"/>
            <w:noWrap/>
            <w:vAlign w:val="center"/>
          </w:tcPr>
          <w:p w14:paraId="1B6AE425">
            <w:pPr>
              <w:rPr>
                <w:rFonts w:ascii="宋体" w:hAnsi="宋体" w:eastAsia="宋体" w:cs="宋体"/>
                <w:color w:val="000000"/>
                <w:sz w:val="22"/>
                <w:szCs w:val="22"/>
              </w:rPr>
            </w:pPr>
          </w:p>
        </w:tc>
        <w:tc>
          <w:tcPr>
            <w:tcW w:w="6793" w:type="dxa"/>
            <w:tcBorders>
              <w:top w:val="nil"/>
              <w:left w:val="nil"/>
              <w:bottom w:val="single" w:color="auto" w:sz="4" w:space="0"/>
              <w:right w:val="single" w:color="000000" w:sz="8" w:space="0"/>
            </w:tcBorders>
            <w:shd w:val="clear" w:color="auto" w:fill="FFFFFF"/>
            <w:vAlign w:val="center"/>
          </w:tcPr>
          <w:p w14:paraId="56D8A460">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彩色打印</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自动双面</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/37</w:t>
            </w:r>
            <w:r>
              <w:rPr>
                <w:rFonts w:hint="eastAsia" w:ascii="宋体" w:hAnsi="宋体" w:eastAsia="宋体" w:cs="宋体"/>
                <w:color w:val="000000"/>
                <w:kern w:val="0"/>
                <w:sz w:val="22"/>
                <w:szCs w:val="22"/>
              </w:rPr>
              <w:t>页每分钟（安可）</w:t>
            </w:r>
          </w:p>
        </w:tc>
        <w:tc>
          <w:tcPr>
            <w:tcW w:w="1000" w:type="dxa"/>
            <w:tcBorders>
              <w:top w:val="nil"/>
              <w:left w:val="nil"/>
              <w:bottom w:val="single" w:color="auto" w:sz="4" w:space="0"/>
              <w:right w:val="single" w:color="auto" w:sz="4" w:space="0"/>
            </w:tcBorders>
            <w:shd w:val="clear" w:color="auto" w:fill="FFFFFF"/>
            <w:noWrap/>
            <w:vAlign w:val="center"/>
          </w:tcPr>
          <w:p w14:paraId="6546FF68">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3B7E9259">
        <w:tblPrEx>
          <w:tblCellMar>
            <w:top w:w="0" w:type="dxa"/>
            <w:left w:w="108" w:type="dxa"/>
            <w:bottom w:w="0" w:type="dxa"/>
            <w:right w:w="108" w:type="dxa"/>
          </w:tblCellMar>
        </w:tblPrEx>
        <w:trPr>
          <w:trHeight w:val="870" w:hRule="atLeast"/>
        </w:trPr>
        <w:tc>
          <w:tcPr>
            <w:tcW w:w="741" w:type="dxa"/>
            <w:tcBorders>
              <w:top w:val="single" w:color="auto" w:sz="4" w:space="0"/>
              <w:left w:val="single" w:color="000000" w:sz="8" w:space="0"/>
              <w:bottom w:val="single" w:color="000000" w:sz="8" w:space="0"/>
              <w:right w:val="single" w:color="000000" w:sz="8" w:space="0"/>
            </w:tcBorders>
            <w:shd w:val="clear" w:color="auto" w:fill="FFFFFF"/>
            <w:noWrap/>
            <w:vAlign w:val="center"/>
          </w:tcPr>
          <w:p w14:paraId="1D5773F2">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21</w:t>
            </w:r>
          </w:p>
        </w:tc>
        <w:tc>
          <w:tcPr>
            <w:tcW w:w="1517" w:type="dxa"/>
            <w:vMerge w:val="restart"/>
            <w:tcBorders>
              <w:top w:val="single" w:color="auto" w:sz="4" w:space="0"/>
              <w:left w:val="nil"/>
              <w:bottom w:val="nil"/>
              <w:right w:val="single" w:color="000000" w:sz="8" w:space="0"/>
            </w:tcBorders>
            <w:shd w:val="clear" w:color="auto" w:fill="FFFFFF"/>
            <w:noWrap/>
            <w:vAlign w:val="center"/>
          </w:tcPr>
          <w:p w14:paraId="61DB94E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投影仪</w:t>
            </w:r>
          </w:p>
        </w:tc>
        <w:tc>
          <w:tcPr>
            <w:tcW w:w="6793" w:type="dxa"/>
            <w:tcBorders>
              <w:top w:val="single" w:color="auto" w:sz="4" w:space="0"/>
              <w:left w:val="nil"/>
              <w:bottom w:val="single" w:color="000000" w:sz="8" w:space="0"/>
              <w:right w:val="single" w:color="000000" w:sz="8" w:space="0"/>
            </w:tcBorders>
            <w:shd w:val="clear" w:color="auto" w:fill="FFFFFF"/>
            <w:vAlign w:val="center"/>
          </w:tcPr>
          <w:p w14:paraId="4E7CE840">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3LCD</w:t>
            </w:r>
            <w:r>
              <w:rPr>
                <w:rFonts w:hint="eastAsia" w:ascii="宋体" w:hAnsi="宋体" w:eastAsia="宋体" w:cs="宋体"/>
                <w:color w:val="000000"/>
                <w:kern w:val="0"/>
                <w:sz w:val="22"/>
                <w:szCs w:val="22"/>
              </w:rPr>
              <w:t>激光</w:t>
            </w:r>
            <w:r>
              <w:rPr>
                <w:rFonts w:ascii="Times New Roman" w:hAnsi="Times New Roman" w:eastAsia="宋体" w:cs="Times New Roman"/>
                <w:color w:val="000000"/>
                <w:kern w:val="0"/>
                <w:sz w:val="22"/>
                <w:szCs w:val="22"/>
              </w:rPr>
              <w:t>/7000</w:t>
            </w:r>
            <w:r>
              <w:rPr>
                <w:rFonts w:hint="eastAsia" w:ascii="宋体" w:hAnsi="宋体" w:eastAsia="宋体" w:cs="宋体"/>
                <w:color w:val="000000"/>
                <w:kern w:val="0"/>
                <w:sz w:val="22"/>
                <w:szCs w:val="22"/>
              </w:rPr>
              <w:t>流明</w:t>
            </w:r>
            <w:r>
              <w:rPr>
                <w:rFonts w:ascii="Times New Roman" w:hAnsi="Times New Roman" w:eastAsia="宋体" w:cs="Times New Roman"/>
                <w:color w:val="000000"/>
                <w:kern w:val="0"/>
                <w:sz w:val="22"/>
                <w:szCs w:val="22"/>
              </w:rPr>
              <w:t>/1920*1200</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/20000</w:t>
            </w:r>
            <w:r>
              <w:rPr>
                <w:rFonts w:hint="eastAsia" w:ascii="宋体" w:hAnsi="宋体" w:eastAsia="宋体" w:cs="宋体"/>
                <w:color w:val="000000"/>
                <w:kern w:val="0"/>
                <w:sz w:val="22"/>
                <w:szCs w:val="22"/>
              </w:rPr>
              <w:t>小时灯泡寿命</w:t>
            </w:r>
          </w:p>
        </w:tc>
        <w:tc>
          <w:tcPr>
            <w:tcW w:w="1000" w:type="dxa"/>
            <w:tcBorders>
              <w:top w:val="single" w:color="auto" w:sz="4" w:space="0"/>
              <w:left w:val="nil"/>
              <w:bottom w:val="single" w:color="000000" w:sz="8" w:space="0"/>
              <w:right w:val="single" w:color="000000" w:sz="8" w:space="0"/>
            </w:tcBorders>
            <w:shd w:val="clear" w:color="auto" w:fill="FFFFFF"/>
            <w:noWrap/>
            <w:vAlign w:val="center"/>
          </w:tcPr>
          <w:p w14:paraId="52AB8B71">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p>
        </w:tc>
      </w:tr>
      <w:tr w14:paraId="0280D200">
        <w:tblPrEx>
          <w:tblCellMar>
            <w:top w:w="0" w:type="dxa"/>
            <w:left w:w="108" w:type="dxa"/>
            <w:bottom w:w="0" w:type="dxa"/>
            <w:right w:w="108" w:type="dxa"/>
          </w:tblCellMar>
        </w:tblPrEx>
        <w:trPr>
          <w:trHeight w:val="57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4A3B89A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22</w:t>
            </w:r>
          </w:p>
        </w:tc>
        <w:tc>
          <w:tcPr>
            <w:tcW w:w="1517" w:type="dxa"/>
            <w:vMerge w:val="continue"/>
            <w:tcBorders>
              <w:top w:val="single" w:color="000000" w:sz="8" w:space="0"/>
              <w:left w:val="nil"/>
              <w:bottom w:val="nil"/>
              <w:right w:val="single" w:color="000000" w:sz="8" w:space="0"/>
            </w:tcBorders>
            <w:shd w:val="clear" w:color="auto" w:fill="FFFFFF"/>
            <w:noWrap/>
            <w:vAlign w:val="center"/>
          </w:tcPr>
          <w:p w14:paraId="1F3383C1">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2F366E2B">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3LCD/5000</w:t>
            </w:r>
            <w:r>
              <w:rPr>
                <w:rFonts w:hint="eastAsia" w:ascii="宋体" w:hAnsi="宋体" w:eastAsia="宋体" w:cs="宋体"/>
                <w:color w:val="000000"/>
                <w:kern w:val="0"/>
                <w:sz w:val="22"/>
                <w:szCs w:val="22"/>
              </w:rPr>
              <w:t>流明</w:t>
            </w:r>
            <w:r>
              <w:rPr>
                <w:rFonts w:ascii="Times New Roman" w:hAnsi="Times New Roman" w:eastAsia="宋体" w:cs="Times New Roman"/>
                <w:color w:val="000000"/>
                <w:kern w:val="0"/>
                <w:sz w:val="22"/>
                <w:szCs w:val="22"/>
              </w:rPr>
              <w:t>/1280*800</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/16w</w:t>
            </w:r>
            <w:r>
              <w:rPr>
                <w:rFonts w:hint="eastAsia" w:ascii="宋体" w:hAnsi="宋体" w:eastAsia="宋体" w:cs="宋体"/>
                <w:color w:val="000000"/>
                <w:kern w:val="0"/>
                <w:sz w:val="22"/>
                <w:szCs w:val="22"/>
              </w:rPr>
              <w:t>扬声器</w:t>
            </w:r>
          </w:p>
        </w:tc>
        <w:tc>
          <w:tcPr>
            <w:tcW w:w="1000" w:type="dxa"/>
            <w:tcBorders>
              <w:top w:val="nil"/>
              <w:left w:val="nil"/>
              <w:bottom w:val="single" w:color="000000" w:sz="8" w:space="0"/>
              <w:right w:val="single" w:color="000000" w:sz="8" w:space="0"/>
            </w:tcBorders>
            <w:shd w:val="clear" w:color="auto" w:fill="FFFFFF"/>
            <w:noWrap/>
            <w:vAlign w:val="center"/>
          </w:tcPr>
          <w:p w14:paraId="441965D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p>
        </w:tc>
      </w:tr>
      <w:tr w14:paraId="03688B9D">
        <w:tblPrEx>
          <w:tblCellMar>
            <w:top w:w="0" w:type="dxa"/>
            <w:left w:w="108" w:type="dxa"/>
            <w:bottom w:w="0" w:type="dxa"/>
            <w:right w:w="108" w:type="dxa"/>
          </w:tblCellMar>
        </w:tblPrEx>
        <w:trPr>
          <w:trHeight w:val="129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5C20837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23</w:t>
            </w:r>
          </w:p>
        </w:tc>
        <w:tc>
          <w:tcPr>
            <w:tcW w:w="1517" w:type="dxa"/>
            <w:vMerge w:val="restart"/>
            <w:tcBorders>
              <w:top w:val="single" w:color="000000" w:sz="8" w:space="0"/>
              <w:left w:val="nil"/>
              <w:bottom w:val="nil"/>
              <w:right w:val="single" w:color="000000" w:sz="8" w:space="0"/>
            </w:tcBorders>
            <w:shd w:val="clear" w:color="auto" w:fill="FFFFFF"/>
            <w:noWrap/>
            <w:vAlign w:val="center"/>
          </w:tcPr>
          <w:p w14:paraId="572D4E8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大屏</w:t>
            </w:r>
          </w:p>
        </w:tc>
        <w:tc>
          <w:tcPr>
            <w:tcW w:w="6793" w:type="dxa"/>
            <w:tcBorders>
              <w:top w:val="nil"/>
              <w:left w:val="nil"/>
              <w:bottom w:val="single" w:color="000000" w:sz="8" w:space="0"/>
              <w:right w:val="single" w:color="000000" w:sz="8" w:space="0"/>
            </w:tcBorders>
            <w:shd w:val="clear" w:color="auto" w:fill="FFFFFF"/>
            <w:vAlign w:val="center"/>
          </w:tcPr>
          <w:p w14:paraId="1CA2946E">
            <w:pPr>
              <w:widowControl/>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98</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4k</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无线投屏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无线网络</w:t>
            </w:r>
            <w:r>
              <w:rPr>
                <w:rFonts w:ascii="Times New Roman" w:hAnsi="Times New Roman" w:eastAsia="宋体" w:cs="Times New Roman"/>
                <w:color w:val="000000"/>
                <w:kern w:val="0"/>
                <w:sz w:val="22"/>
                <w:szCs w:val="22"/>
              </w:rPr>
              <w:t>/1300w</w:t>
            </w:r>
            <w:r>
              <w:rPr>
                <w:rFonts w:hint="eastAsia" w:ascii="宋体" w:hAnsi="宋体" w:eastAsia="宋体" w:cs="宋体"/>
                <w:color w:val="000000"/>
                <w:kern w:val="0"/>
                <w:sz w:val="22"/>
                <w:szCs w:val="22"/>
              </w:rPr>
              <w:t>摄像头</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支持双系统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智慧手写黑板</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电动支架</w:t>
            </w:r>
          </w:p>
        </w:tc>
        <w:tc>
          <w:tcPr>
            <w:tcW w:w="1000" w:type="dxa"/>
            <w:tcBorders>
              <w:top w:val="nil"/>
              <w:left w:val="nil"/>
              <w:bottom w:val="single" w:color="000000" w:sz="8" w:space="0"/>
              <w:right w:val="single" w:color="000000" w:sz="8" w:space="0"/>
            </w:tcBorders>
            <w:shd w:val="clear" w:color="auto" w:fill="FFFFFF"/>
            <w:noWrap/>
            <w:vAlign w:val="center"/>
          </w:tcPr>
          <w:p w14:paraId="62A05C1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71E914A8">
        <w:tblPrEx>
          <w:tblCellMar>
            <w:top w:w="0" w:type="dxa"/>
            <w:left w:w="108" w:type="dxa"/>
            <w:bottom w:w="0" w:type="dxa"/>
            <w:right w:w="108" w:type="dxa"/>
          </w:tblCellMar>
        </w:tblPrEx>
        <w:trPr>
          <w:trHeight w:val="60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39BCF6C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24</w:t>
            </w:r>
          </w:p>
        </w:tc>
        <w:tc>
          <w:tcPr>
            <w:tcW w:w="1517" w:type="dxa"/>
            <w:vMerge w:val="continue"/>
            <w:tcBorders>
              <w:top w:val="single" w:color="000000" w:sz="8" w:space="0"/>
              <w:left w:val="nil"/>
              <w:bottom w:val="nil"/>
              <w:right w:val="single" w:color="000000" w:sz="8" w:space="0"/>
            </w:tcBorders>
            <w:shd w:val="clear" w:color="auto" w:fill="FFFFFF"/>
            <w:noWrap/>
            <w:vAlign w:val="center"/>
          </w:tcPr>
          <w:p w14:paraId="42F571E5">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55DDC0C9">
            <w:pPr>
              <w:widowControl/>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75</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4k</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无线投屏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智慧手写黑板</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可移动支架</w:t>
            </w:r>
          </w:p>
        </w:tc>
        <w:tc>
          <w:tcPr>
            <w:tcW w:w="1000" w:type="dxa"/>
            <w:tcBorders>
              <w:top w:val="nil"/>
              <w:left w:val="nil"/>
              <w:bottom w:val="single" w:color="000000" w:sz="8" w:space="0"/>
              <w:right w:val="single" w:color="000000" w:sz="8" w:space="0"/>
            </w:tcBorders>
            <w:shd w:val="clear" w:color="auto" w:fill="FFFFFF"/>
            <w:noWrap/>
            <w:vAlign w:val="center"/>
          </w:tcPr>
          <w:p w14:paraId="45E5C03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5414D59F">
        <w:tblPrEx>
          <w:tblCellMar>
            <w:top w:w="0" w:type="dxa"/>
            <w:left w:w="108" w:type="dxa"/>
            <w:bottom w:w="0" w:type="dxa"/>
            <w:right w:w="108" w:type="dxa"/>
          </w:tblCellMar>
        </w:tblPrEx>
        <w:trPr>
          <w:trHeight w:val="66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3DB81CF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25</w:t>
            </w:r>
          </w:p>
        </w:tc>
        <w:tc>
          <w:tcPr>
            <w:tcW w:w="1517" w:type="dxa"/>
            <w:vMerge w:val="restart"/>
            <w:tcBorders>
              <w:top w:val="single" w:color="000000" w:sz="8" w:space="0"/>
              <w:left w:val="nil"/>
              <w:bottom w:val="nil"/>
              <w:right w:val="single" w:color="000000" w:sz="8" w:space="0"/>
            </w:tcBorders>
            <w:shd w:val="clear" w:color="auto" w:fill="FFFFFF"/>
            <w:noWrap/>
            <w:vAlign w:val="center"/>
          </w:tcPr>
          <w:p w14:paraId="37AB3F9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相机</w:t>
            </w:r>
          </w:p>
        </w:tc>
        <w:tc>
          <w:tcPr>
            <w:tcW w:w="6793" w:type="dxa"/>
            <w:tcBorders>
              <w:top w:val="nil"/>
              <w:left w:val="nil"/>
              <w:bottom w:val="single" w:color="000000" w:sz="8" w:space="0"/>
              <w:right w:val="single" w:color="000000" w:sz="8" w:space="0"/>
            </w:tcBorders>
            <w:shd w:val="clear" w:color="auto" w:fill="FFFFFF"/>
            <w:vAlign w:val="center"/>
          </w:tcPr>
          <w:p w14:paraId="11938342">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4500</w:t>
            </w:r>
            <w:r>
              <w:rPr>
                <w:rFonts w:hint="eastAsia" w:ascii="宋体" w:hAnsi="宋体" w:eastAsia="宋体" w:cs="宋体"/>
                <w:color w:val="000000"/>
                <w:kern w:val="0"/>
                <w:sz w:val="22"/>
                <w:szCs w:val="22"/>
              </w:rPr>
              <w:t>万像素</w:t>
            </w:r>
            <w:r>
              <w:rPr>
                <w:rFonts w:ascii="Times New Roman" w:hAnsi="Times New Roman" w:eastAsia="宋体" w:cs="Times New Roman"/>
                <w:color w:val="000000"/>
                <w:kern w:val="0"/>
                <w:sz w:val="22"/>
                <w:szCs w:val="22"/>
              </w:rPr>
              <w:t>/8K</w:t>
            </w:r>
            <w:r>
              <w:rPr>
                <w:rFonts w:hint="eastAsia" w:ascii="宋体" w:hAnsi="宋体" w:eastAsia="宋体" w:cs="宋体"/>
                <w:color w:val="000000"/>
                <w:kern w:val="0"/>
                <w:sz w:val="22"/>
                <w:szCs w:val="22"/>
              </w:rPr>
              <w:t>拍摄</w:t>
            </w:r>
            <w:r>
              <w:rPr>
                <w:rFonts w:ascii="Times New Roman" w:hAnsi="Times New Roman" w:eastAsia="宋体" w:cs="Times New Roman"/>
                <w:color w:val="000000"/>
                <w:kern w:val="0"/>
                <w:sz w:val="22"/>
                <w:szCs w:val="22"/>
              </w:rPr>
              <w:t>/8</w:t>
            </w:r>
            <w:r>
              <w:rPr>
                <w:rFonts w:hint="eastAsia" w:ascii="宋体" w:hAnsi="宋体" w:eastAsia="宋体" w:cs="宋体"/>
                <w:color w:val="000000"/>
                <w:kern w:val="0"/>
                <w:sz w:val="22"/>
                <w:szCs w:val="22"/>
              </w:rPr>
              <w:t>级防抖</w:t>
            </w:r>
            <w:r>
              <w:rPr>
                <w:rFonts w:ascii="Times New Roman" w:hAnsi="Times New Roman" w:eastAsia="宋体" w:cs="Times New Roman"/>
                <w:color w:val="000000"/>
                <w:kern w:val="0"/>
                <w:sz w:val="22"/>
                <w:szCs w:val="22"/>
              </w:rPr>
              <w:t>/20</w:t>
            </w:r>
            <w:r>
              <w:rPr>
                <w:rFonts w:hint="eastAsia" w:ascii="宋体" w:hAnsi="宋体" w:eastAsia="宋体" w:cs="宋体"/>
                <w:color w:val="000000"/>
                <w:kern w:val="0"/>
                <w:sz w:val="22"/>
                <w:szCs w:val="22"/>
              </w:rPr>
              <w:t>张每秒连拍</w:t>
            </w:r>
          </w:p>
        </w:tc>
        <w:tc>
          <w:tcPr>
            <w:tcW w:w="1000" w:type="dxa"/>
            <w:tcBorders>
              <w:top w:val="nil"/>
              <w:left w:val="nil"/>
              <w:bottom w:val="single" w:color="000000" w:sz="8" w:space="0"/>
              <w:right w:val="single" w:color="000000" w:sz="8" w:space="0"/>
            </w:tcBorders>
            <w:shd w:val="clear" w:color="auto" w:fill="FFFFFF"/>
            <w:noWrap/>
            <w:vAlign w:val="center"/>
          </w:tcPr>
          <w:p w14:paraId="2B5A78B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28EDE2EF">
        <w:tblPrEx>
          <w:tblCellMar>
            <w:top w:w="0" w:type="dxa"/>
            <w:left w:w="108" w:type="dxa"/>
            <w:bottom w:w="0" w:type="dxa"/>
            <w:right w:w="108" w:type="dxa"/>
          </w:tblCellMar>
        </w:tblPrEx>
        <w:trPr>
          <w:trHeight w:val="57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076AEC6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26</w:t>
            </w:r>
          </w:p>
        </w:tc>
        <w:tc>
          <w:tcPr>
            <w:tcW w:w="1517" w:type="dxa"/>
            <w:vMerge w:val="continue"/>
            <w:tcBorders>
              <w:top w:val="single" w:color="000000" w:sz="8" w:space="0"/>
              <w:left w:val="nil"/>
              <w:bottom w:val="nil"/>
              <w:right w:val="single" w:color="000000" w:sz="8" w:space="0"/>
            </w:tcBorders>
            <w:shd w:val="clear" w:color="auto" w:fill="FFFFFF"/>
            <w:noWrap/>
            <w:vAlign w:val="center"/>
          </w:tcPr>
          <w:p w14:paraId="153175F7">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30AA2D7A">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4020</w:t>
            </w:r>
            <w:r>
              <w:rPr>
                <w:rFonts w:hint="eastAsia" w:ascii="宋体" w:hAnsi="宋体" w:eastAsia="宋体" w:cs="宋体"/>
                <w:color w:val="000000"/>
                <w:kern w:val="0"/>
                <w:sz w:val="22"/>
                <w:szCs w:val="22"/>
              </w:rPr>
              <w:t>万像素</w:t>
            </w:r>
            <w:r>
              <w:rPr>
                <w:rFonts w:ascii="Times New Roman" w:hAnsi="Times New Roman" w:eastAsia="宋体" w:cs="Times New Roman"/>
                <w:color w:val="000000"/>
                <w:kern w:val="0"/>
                <w:sz w:val="22"/>
                <w:szCs w:val="22"/>
              </w:rPr>
              <w:t>/AI</w:t>
            </w:r>
            <w:r>
              <w:rPr>
                <w:rFonts w:hint="eastAsia" w:ascii="宋体" w:hAnsi="宋体" w:eastAsia="宋体" w:cs="宋体"/>
                <w:color w:val="000000"/>
                <w:kern w:val="0"/>
                <w:sz w:val="22"/>
                <w:szCs w:val="22"/>
              </w:rPr>
              <w:t>防抖</w:t>
            </w:r>
            <w:r>
              <w:rPr>
                <w:rFonts w:ascii="Times New Roman" w:hAnsi="Times New Roman" w:eastAsia="宋体" w:cs="Times New Roman"/>
                <w:color w:val="000000"/>
                <w:kern w:val="0"/>
                <w:sz w:val="22"/>
                <w:szCs w:val="22"/>
              </w:rPr>
              <w:t>/X-TRANS CMOS/</w:t>
            </w:r>
            <w:r>
              <w:rPr>
                <w:rFonts w:hint="eastAsia" w:ascii="宋体" w:hAnsi="宋体" w:eastAsia="宋体" w:cs="宋体"/>
                <w:color w:val="000000"/>
                <w:kern w:val="0"/>
                <w:sz w:val="22"/>
                <w:szCs w:val="22"/>
              </w:rPr>
              <w:t>微单相机</w:t>
            </w:r>
          </w:p>
        </w:tc>
        <w:tc>
          <w:tcPr>
            <w:tcW w:w="1000" w:type="dxa"/>
            <w:tcBorders>
              <w:top w:val="nil"/>
              <w:left w:val="nil"/>
              <w:bottom w:val="single" w:color="000000" w:sz="8" w:space="0"/>
              <w:right w:val="single" w:color="000000" w:sz="8" w:space="0"/>
            </w:tcBorders>
            <w:shd w:val="clear" w:color="auto" w:fill="FFFFFF"/>
            <w:noWrap/>
            <w:vAlign w:val="center"/>
          </w:tcPr>
          <w:p w14:paraId="499E620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r w14:paraId="53BABE36">
        <w:tblPrEx>
          <w:tblCellMar>
            <w:top w:w="0" w:type="dxa"/>
            <w:left w:w="108" w:type="dxa"/>
            <w:bottom w:w="0" w:type="dxa"/>
            <w:right w:w="108" w:type="dxa"/>
          </w:tblCellMar>
        </w:tblPrEx>
        <w:trPr>
          <w:trHeight w:val="108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20BD3E7D">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27</w:t>
            </w:r>
          </w:p>
        </w:tc>
        <w:tc>
          <w:tcPr>
            <w:tcW w:w="1517" w:type="dxa"/>
            <w:vMerge w:val="restart"/>
            <w:tcBorders>
              <w:top w:val="single" w:color="000000" w:sz="8" w:space="0"/>
              <w:left w:val="nil"/>
              <w:bottom w:val="single" w:color="000000" w:sz="8" w:space="0"/>
              <w:right w:val="single" w:color="000000" w:sz="8" w:space="0"/>
            </w:tcBorders>
            <w:shd w:val="clear" w:color="auto" w:fill="FFFFFF"/>
            <w:noWrap/>
            <w:vAlign w:val="center"/>
          </w:tcPr>
          <w:p w14:paraId="7F4C9F0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摄像机</w:t>
            </w:r>
          </w:p>
        </w:tc>
        <w:tc>
          <w:tcPr>
            <w:tcW w:w="6793" w:type="dxa"/>
            <w:tcBorders>
              <w:top w:val="nil"/>
              <w:left w:val="nil"/>
              <w:bottom w:val="single" w:color="000000" w:sz="8" w:space="0"/>
              <w:right w:val="single" w:color="000000" w:sz="8" w:space="0"/>
            </w:tcBorders>
            <w:shd w:val="clear" w:color="auto" w:fill="FFFFFF"/>
            <w:vAlign w:val="center"/>
          </w:tcPr>
          <w:p w14:paraId="49C15C84">
            <w:pPr>
              <w:widowControl/>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r>
              <w:rPr>
                <w:rFonts w:hint="eastAsia" w:ascii="宋体" w:hAnsi="宋体" w:eastAsia="宋体" w:cs="宋体"/>
                <w:color w:val="000000"/>
                <w:kern w:val="0"/>
                <w:sz w:val="22"/>
                <w:szCs w:val="22"/>
              </w:rPr>
              <w:t>英寸</w:t>
            </w:r>
            <w:r>
              <w:rPr>
                <w:rFonts w:ascii="Times New Roman" w:hAnsi="Times New Roman" w:eastAsia="宋体" w:cs="Times New Roman"/>
                <w:color w:val="000000"/>
                <w:kern w:val="0"/>
                <w:sz w:val="22"/>
                <w:szCs w:val="22"/>
              </w:rPr>
              <w:t>CMOS/600</w:t>
            </w:r>
            <w:r>
              <w:rPr>
                <w:rFonts w:hint="eastAsia" w:ascii="宋体" w:hAnsi="宋体" w:eastAsia="宋体" w:cs="宋体"/>
                <w:color w:val="000000"/>
                <w:kern w:val="0"/>
                <w:sz w:val="22"/>
                <w:szCs w:val="22"/>
              </w:rPr>
              <w:t>万像素</w:t>
            </w:r>
            <w:r>
              <w:rPr>
                <w:rFonts w:ascii="Times New Roman" w:hAnsi="Times New Roman" w:eastAsia="宋体" w:cs="Times New Roman"/>
                <w:color w:val="000000"/>
                <w:kern w:val="0"/>
                <w:sz w:val="22"/>
                <w:szCs w:val="22"/>
              </w:rPr>
              <w:t>/120FPS</w:t>
            </w:r>
            <w:r>
              <w:rPr>
                <w:rFonts w:hint="eastAsia" w:ascii="宋体" w:hAnsi="宋体" w:eastAsia="宋体" w:cs="宋体"/>
                <w:color w:val="000000"/>
                <w:kern w:val="0"/>
                <w:sz w:val="22"/>
                <w:szCs w:val="22"/>
              </w:rPr>
              <w:t>帧率</w:t>
            </w:r>
            <w:r>
              <w:rPr>
                <w:rFonts w:ascii="Times New Roman" w:hAnsi="Times New Roman" w:eastAsia="宋体" w:cs="Times New Roman"/>
                <w:color w:val="000000"/>
                <w:kern w:val="0"/>
                <w:sz w:val="22"/>
                <w:szCs w:val="22"/>
              </w:rPr>
              <w:t>/24</w:t>
            </w:r>
            <w:r>
              <w:rPr>
                <w:rFonts w:hint="eastAsia" w:ascii="宋体" w:hAnsi="宋体" w:eastAsia="宋体" w:cs="宋体"/>
                <w:color w:val="000000"/>
                <w:kern w:val="0"/>
                <w:sz w:val="22"/>
                <w:szCs w:val="22"/>
              </w:rPr>
              <w:t>倍变焦</w:t>
            </w:r>
            <w:r>
              <w:rPr>
                <w:rFonts w:ascii="Times New Roman" w:hAnsi="Times New Roman" w:eastAsia="宋体" w:cs="Times New Roman"/>
                <w:color w:val="000000"/>
                <w:kern w:val="0"/>
                <w:sz w:val="22"/>
                <w:szCs w:val="22"/>
              </w:rPr>
              <w:t>/4K/</w:t>
            </w:r>
            <w:r>
              <w:rPr>
                <w:rFonts w:hint="eastAsia" w:ascii="宋体" w:hAnsi="宋体" w:eastAsia="宋体" w:cs="宋体"/>
                <w:color w:val="000000"/>
                <w:kern w:val="0"/>
                <w:sz w:val="22"/>
                <w:szCs w:val="22"/>
              </w:rPr>
              <w:t>闪存卡存储</w:t>
            </w:r>
          </w:p>
        </w:tc>
        <w:tc>
          <w:tcPr>
            <w:tcW w:w="1000" w:type="dxa"/>
            <w:tcBorders>
              <w:top w:val="nil"/>
              <w:left w:val="nil"/>
              <w:bottom w:val="single" w:color="000000" w:sz="8" w:space="0"/>
              <w:right w:val="single" w:color="000000" w:sz="8" w:space="0"/>
            </w:tcBorders>
            <w:shd w:val="clear" w:color="auto" w:fill="FFFFFF"/>
            <w:noWrap/>
            <w:vAlign w:val="center"/>
          </w:tcPr>
          <w:p w14:paraId="0CA2C22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p>
        </w:tc>
      </w:tr>
      <w:tr w14:paraId="1959D5E5">
        <w:tblPrEx>
          <w:tblCellMar>
            <w:top w:w="0" w:type="dxa"/>
            <w:left w:w="108" w:type="dxa"/>
            <w:bottom w:w="0" w:type="dxa"/>
            <w:right w:w="108" w:type="dxa"/>
          </w:tblCellMar>
        </w:tblPrEx>
        <w:trPr>
          <w:trHeight w:val="980" w:hRule="atLeast"/>
        </w:trPr>
        <w:tc>
          <w:tcPr>
            <w:tcW w:w="741" w:type="dxa"/>
            <w:tcBorders>
              <w:top w:val="nil"/>
              <w:left w:val="single" w:color="000000" w:sz="8" w:space="0"/>
              <w:bottom w:val="single" w:color="000000" w:sz="8" w:space="0"/>
              <w:right w:val="single" w:color="000000" w:sz="8" w:space="0"/>
            </w:tcBorders>
            <w:shd w:val="clear" w:color="auto" w:fill="FFFFFF"/>
            <w:noWrap/>
            <w:vAlign w:val="center"/>
          </w:tcPr>
          <w:p w14:paraId="385F094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28</w:t>
            </w:r>
          </w:p>
        </w:tc>
        <w:tc>
          <w:tcPr>
            <w:tcW w:w="1517" w:type="dxa"/>
            <w:vMerge w:val="continue"/>
            <w:tcBorders>
              <w:top w:val="single" w:color="000000" w:sz="8" w:space="0"/>
              <w:left w:val="nil"/>
              <w:bottom w:val="single" w:color="000000" w:sz="8" w:space="0"/>
              <w:right w:val="single" w:color="000000" w:sz="8" w:space="0"/>
            </w:tcBorders>
            <w:shd w:val="clear" w:color="auto" w:fill="FFFFFF"/>
            <w:noWrap/>
            <w:vAlign w:val="center"/>
          </w:tcPr>
          <w:p w14:paraId="0400DD44">
            <w:pPr>
              <w:jc w:val="center"/>
              <w:rPr>
                <w:rFonts w:ascii="宋体" w:hAnsi="宋体" w:eastAsia="宋体" w:cs="宋体"/>
                <w:color w:val="000000"/>
                <w:sz w:val="22"/>
                <w:szCs w:val="22"/>
              </w:rPr>
            </w:pPr>
          </w:p>
        </w:tc>
        <w:tc>
          <w:tcPr>
            <w:tcW w:w="6793" w:type="dxa"/>
            <w:tcBorders>
              <w:top w:val="nil"/>
              <w:left w:val="nil"/>
              <w:bottom w:val="single" w:color="000000" w:sz="8" w:space="0"/>
              <w:right w:val="single" w:color="000000" w:sz="8" w:space="0"/>
            </w:tcBorders>
            <w:shd w:val="clear" w:color="auto" w:fill="FFFFFF"/>
            <w:vAlign w:val="center"/>
          </w:tcPr>
          <w:p w14:paraId="54539C3F">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500</w:t>
            </w:r>
            <w:r>
              <w:rPr>
                <w:rFonts w:hint="eastAsia" w:ascii="宋体" w:hAnsi="宋体" w:eastAsia="宋体" w:cs="宋体"/>
                <w:color w:val="000000"/>
                <w:kern w:val="0"/>
                <w:sz w:val="22"/>
                <w:szCs w:val="22"/>
              </w:rPr>
              <w:t>万像素</w:t>
            </w:r>
            <w:r>
              <w:rPr>
                <w:rFonts w:ascii="Times New Roman" w:hAnsi="Times New Roman" w:eastAsia="宋体" w:cs="Times New Roman"/>
                <w:color w:val="000000"/>
                <w:kern w:val="0"/>
                <w:sz w:val="22"/>
                <w:szCs w:val="22"/>
              </w:rPr>
              <w:t>/4K</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/12</w:t>
            </w:r>
            <w:r>
              <w:rPr>
                <w:rFonts w:hint="eastAsia" w:ascii="宋体" w:hAnsi="宋体" w:eastAsia="宋体" w:cs="宋体"/>
                <w:color w:val="000000"/>
                <w:kern w:val="0"/>
                <w:sz w:val="22"/>
                <w:szCs w:val="22"/>
              </w:rPr>
              <w:t>倍光学变焦</w:t>
            </w:r>
            <w:r>
              <w:rPr>
                <w:rFonts w:ascii="Times New Roman" w:hAnsi="Times New Roman" w:eastAsia="宋体" w:cs="Times New Roman"/>
                <w:color w:val="000000"/>
                <w:kern w:val="0"/>
                <w:sz w:val="22"/>
                <w:szCs w:val="22"/>
              </w:rPr>
              <w:t>/SD</w:t>
            </w:r>
            <w:r>
              <w:rPr>
                <w:rFonts w:hint="eastAsia" w:ascii="宋体" w:hAnsi="宋体" w:eastAsia="宋体" w:cs="宋体"/>
                <w:color w:val="000000"/>
                <w:kern w:val="0"/>
                <w:sz w:val="22"/>
                <w:szCs w:val="22"/>
              </w:rPr>
              <w:t>卡存储</w:t>
            </w:r>
            <w:r>
              <w:rPr>
                <w:rFonts w:ascii="Times New Roman" w:hAnsi="Times New Roman" w:eastAsia="宋体" w:cs="Times New Roman"/>
                <w:color w:val="000000"/>
                <w:kern w:val="0"/>
                <w:sz w:val="22"/>
                <w:szCs w:val="22"/>
              </w:rPr>
              <w:t>/3.1</w:t>
            </w:r>
            <w:r>
              <w:rPr>
                <w:rFonts w:hint="eastAsia" w:ascii="宋体" w:hAnsi="宋体" w:eastAsia="宋体" w:cs="宋体"/>
                <w:color w:val="000000"/>
                <w:kern w:val="0"/>
                <w:sz w:val="22"/>
                <w:szCs w:val="22"/>
              </w:rPr>
              <w:t>触摸屏</w:t>
            </w:r>
            <w:r>
              <w:rPr>
                <w:rFonts w:ascii="Times New Roman" w:hAnsi="Times New Roman" w:eastAsia="宋体" w:cs="Times New Roman"/>
                <w:color w:val="000000"/>
                <w:kern w:val="0"/>
                <w:sz w:val="22"/>
                <w:szCs w:val="22"/>
              </w:rPr>
              <w:t>/WIFI</w:t>
            </w:r>
            <w:r>
              <w:rPr>
                <w:rFonts w:hint="eastAsia" w:ascii="宋体" w:hAnsi="宋体" w:eastAsia="宋体" w:cs="宋体"/>
                <w:color w:val="000000"/>
                <w:kern w:val="0"/>
                <w:sz w:val="22"/>
                <w:szCs w:val="22"/>
              </w:rPr>
              <w:t>支持</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可扩展麦克风、补光灯等</w:t>
            </w:r>
          </w:p>
        </w:tc>
        <w:tc>
          <w:tcPr>
            <w:tcW w:w="1000" w:type="dxa"/>
            <w:tcBorders>
              <w:top w:val="nil"/>
              <w:left w:val="nil"/>
              <w:bottom w:val="single" w:color="000000" w:sz="8" w:space="0"/>
              <w:right w:val="single" w:color="000000" w:sz="8" w:space="0"/>
            </w:tcBorders>
            <w:shd w:val="clear" w:color="auto" w:fill="FFFFFF"/>
            <w:noWrap/>
            <w:vAlign w:val="center"/>
          </w:tcPr>
          <w:p w14:paraId="2E00862D">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r>
    </w:tbl>
    <w:p w14:paraId="28A4FD6D">
      <w:pPr>
        <w:spacing w:line="360" w:lineRule="exact"/>
        <w:ind w:right="42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w:t>
      </w:r>
    </w:p>
    <w:p w14:paraId="3A99437E">
      <w:pPr>
        <w:sectPr>
          <w:footerReference r:id="rId4" w:type="default"/>
          <w:pgSz w:w="11906" w:h="16838"/>
          <w:pgMar w:top="1440" w:right="1274" w:bottom="1440" w:left="1276" w:header="851" w:footer="992" w:gutter="0"/>
          <w:cols w:space="425" w:num="1"/>
          <w:docGrid w:type="lines" w:linePitch="312" w:charSpace="0"/>
        </w:sectPr>
      </w:pPr>
    </w:p>
    <w:p w14:paraId="7A283F1D">
      <w:pPr>
        <w:jc w:val="center"/>
        <w:rPr>
          <w:rFonts w:ascii="Times New Roman" w:hAnsi="Times New Roman" w:eastAsia="宋体" w:cs="Times New Roman"/>
          <w:b/>
          <w:bCs/>
          <w:sz w:val="36"/>
          <w:szCs w:val="36"/>
        </w:rPr>
      </w:pPr>
      <w:bookmarkStart w:id="80" w:name="_Toc9834_WPSOffice_Level1"/>
    </w:p>
    <w:p w14:paraId="0E216624">
      <w:pPr>
        <w:jc w:val="center"/>
        <w:rPr>
          <w:rFonts w:ascii="Times New Roman" w:hAnsi="Times New Roman" w:eastAsia="宋体" w:cs="Times New Roman"/>
          <w:b/>
          <w:bCs/>
          <w:sz w:val="36"/>
          <w:szCs w:val="36"/>
        </w:rPr>
      </w:pPr>
    </w:p>
    <w:p w14:paraId="3BF0137B">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80"/>
    </w:p>
    <w:p w14:paraId="7FECE198">
      <w:pPr>
        <w:rPr>
          <w:rFonts w:ascii="Times New Roman" w:hAnsi="Times New Roman" w:eastAsia="宋体" w:cs="Times New Roman"/>
        </w:rPr>
      </w:pPr>
    </w:p>
    <w:p w14:paraId="30BEAFEF">
      <w:pPr>
        <w:spacing w:line="440" w:lineRule="exact"/>
        <w:rPr>
          <w:rFonts w:ascii="Times New Roman" w:hAnsi="Times New Roman" w:eastAsia="黑体" w:cs="Times New Roman"/>
          <w:sz w:val="20"/>
          <w:szCs w:val="20"/>
        </w:rPr>
      </w:pPr>
    </w:p>
    <w:p w14:paraId="26A9E242">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rPr>
        <w:t>）</w:t>
      </w:r>
      <w:r>
        <w:rPr>
          <w:rFonts w:ascii="Times New Roman" w:hAnsi="Times New Roman" w:eastAsia="黑体" w:cs="Times New Roman"/>
          <w:sz w:val="28"/>
          <w:szCs w:val="28"/>
        </w:rPr>
        <w:t>合同包询比</w:t>
      </w:r>
    </w:p>
    <w:p w14:paraId="2B695F3B">
      <w:pPr>
        <w:spacing w:line="440" w:lineRule="exact"/>
        <w:rPr>
          <w:rFonts w:ascii="Times New Roman" w:hAnsi="Times New Roman" w:eastAsia="黑体" w:cs="Times New Roman"/>
          <w:sz w:val="20"/>
          <w:szCs w:val="20"/>
        </w:rPr>
      </w:pPr>
    </w:p>
    <w:p w14:paraId="5EBBA2A0">
      <w:pPr>
        <w:spacing w:line="440" w:lineRule="exact"/>
        <w:rPr>
          <w:rFonts w:ascii="Times New Roman" w:hAnsi="Times New Roman" w:eastAsia="黑体" w:cs="Times New Roman"/>
          <w:sz w:val="40"/>
          <w:szCs w:val="40"/>
        </w:rPr>
      </w:pPr>
    </w:p>
    <w:p w14:paraId="6F28A56A">
      <w:pPr>
        <w:spacing w:line="440" w:lineRule="exact"/>
        <w:jc w:val="center"/>
        <w:rPr>
          <w:rFonts w:ascii="Times New Roman" w:hAnsi="Times New Roman" w:eastAsia="黑体" w:cs="Times New Roman"/>
          <w:sz w:val="40"/>
          <w:szCs w:val="40"/>
        </w:rPr>
      </w:pPr>
    </w:p>
    <w:p w14:paraId="3B0008DB">
      <w:pPr>
        <w:spacing w:line="440" w:lineRule="exact"/>
        <w:jc w:val="center"/>
        <w:rPr>
          <w:rFonts w:ascii="Times New Roman" w:hAnsi="Times New Roman" w:eastAsia="黑体" w:cs="Times New Roman"/>
          <w:sz w:val="40"/>
          <w:szCs w:val="40"/>
        </w:rPr>
      </w:pPr>
    </w:p>
    <w:p w14:paraId="7EF6EC73">
      <w:pPr>
        <w:spacing w:line="440" w:lineRule="exact"/>
        <w:jc w:val="center"/>
        <w:rPr>
          <w:rFonts w:ascii="Times New Roman" w:hAnsi="Times New Roman" w:eastAsia="黑体" w:cs="Times New Roman"/>
          <w:sz w:val="40"/>
          <w:szCs w:val="40"/>
        </w:rPr>
      </w:pPr>
    </w:p>
    <w:p w14:paraId="406F6EC0">
      <w:pPr>
        <w:jc w:val="center"/>
        <w:rPr>
          <w:rFonts w:ascii="Times New Roman" w:hAnsi="Times New Roman" w:eastAsia="黑体" w:cs="Times New Roman"/>
          <w:sz w:val="50"/>
          <w:szCs w:val="50"/>
        </w:rPr>
      </w:pPr>
      <w:bookmarkStart w:id="81" w:name="_Toc17394_WPSOffice_Level1"/>
      <w:bookmarkStart w:id="82" w:name="_Toc1914_WPSOffice_Level1"/>
      <w:bookmarkStart w:id="83" w:name="_Toc27552_WPSOffice_Level1"/>
      <w:bookmarkStart w:id="84" w:name="_Toc5145_WPSOffice_Level1"/>
      <w:r>
        <w:rPr>
          <w:rFonts w:ascii="Times New Roman" w:hAnsi="Times New Roman" w:eastAsia="黑体" w:cs="Times New Roman"/>
          <w:sz w:val="50"/>
          <w:szCs w:val="50"/>
        </w:rPr>
        <w:t>响应文件</w:t>
      </w:r>
      <w:bookmarkEnd w:id="81"/>
      <w:bookmarkEnd w:id="82"/>
      <w:bookmarkEnd w:id="83"/>
      <w:bookmarkEnd w:id="84"/>
    </w:p>
    <w:p w14:paraId="1572ED56">
      <w:pPr>
        <w:spacing w:line="440" w:lineRule="exact"/>
        <w:rPr>
          <w:rFonts w:ascii="Times New Roman" w:hAnsi="Times New Roman" w:eastAsia="黑体" w:cs="Times New Roman"/>
          <w:sz w:val="20"/>
          <w:szCs w:val="20"/>
        </w:rPr>
      </w:pPr>
    </w:p>
    <w:p w14:paraId="51ADEC44">
      <w:pPr>
        <w:spacing w:line="440" w:lineRule="exact"/>
        <w:rPr>
          <w:rFonts w:ascii="Times New Roman" w:hAnsi="Times New Roman" w:eastAsia="黑体" w:cs="Times New Roman"/>
          <w:sz w:val="20"/>
          <w:szCs w:val="20"/>
        </w:rPr>
      </w:pPr>
    </w:p>
    <w:p w14:paraId="78F3E72F">
      <w:pPr>
        <w:spacing w:line="440" w:lineRule="exact"/>
        <w:rPr>
          <w:rFonts w:ascii="Times New Roman" w:hAnsi="Times New Roman" w:eastAsia="黑体" w:cs="Times New Roman"/>
          <w:sz w:val="20"/>
          <w:szCs w:val="20"/>
        </w:rPr>
      </w:pPr>
    </w:p>
    <w:p w14:paraId="6331F1DD">
      <w:pPr>
        <w:spacing w:line="440" w:lineRule="exact"/>
        <w:rPr>
          <w:rFonts w:ascii="Times New Roman" w:hAnsi="Times New Roman" w:eastAsia="黑体" w:cs="Times New Roman"/>
          <w:sz w:val="20"/>
          <w:szCs w:val="20"/>
        </w:rPr>
      </w:pPr>
    </w:p>
    <w:p w14:paraId="420B15B6">
      <w:pPr>
        <w:spacing w:line="440" w:lineRule="exact"/>
        <w:rPr>
          <w:rFonts w:ascii="Times New Roman" w:hAnsi="Times New Roman" w:eastAsia="黑体" w:cs="Times New Roman"/>
          <w:sz w:val="20"/>
          <w:szCs w:val="20"/>
        </w:rPr>
      </w:pPr>
    </w:p>
    <w:p w14:paraId="43051690">
      <w:pPr>
        <w:spacing w:line="440" w:lineRule="exact"/>
        <w:rPr>
          <w:rFonts w:ascii="Times New Roman" w:hAnsi="Times New Roman" w:eastAsia="黑体" w:cs="Times New Roman"/>
          <w:sz w:val="20"/>
          <w:szCs w:val="20"/>
        </w:rPr>
      </w:pPr>
    </w:p>
    <w:p w14:paraId="78185816">
      <w:pPr>
        <w:spacing w:line="440" w:lineRule="exact"/>
        <w:rPr>
          <w:rFonts w:ascii="Times New Roman" w:hAnsi="Times New Roman" w:eastAsia="黑体" w:cs="Times New Roman"/>
          <w:sz w:val="20"/>
          <w:szCs w:val="20"/>
        </w:rPr>
      </w:pPr>
    </w:p>
    <w:p w14:paraId="4E7AA3AB">
      <w:pPr>
        <w:spacing w:line="440" w:lineRule="exact"/>
        <w:rPr>
          <w:rFonts w:ascii="Times New Roman" w:hAnsi="Times New Roman" w:eastAsia="黑体" w:cs="Times New Roman"/>
          <w:sz w:val="20"/>
          <w:szCs w:val="20"/>
        </w:rPr>
      </w:pPr>
    </w:p>
    <w:p w14:paraId="4EFC98D4">
      <w:pPr>
        <w:spacing w:line="440" w:lineRule="exact"/>
        <w:rPr>
          <w:rFonts w:ascii="Times New Roman" w:hAnsi="Times New Roman" w:eastAsia="黑体" w:cs="Times New Roman"/>
          <w:sz w:val="20"/>
          <w:szCs w:val="20"/>
        </w:rPr>
      </w:pPr>
    </w:p>
    <w:p w14:paraId="508B69F6">
      <w:pPr>
        <w:spacing w:line="440" w:lineRule="exact"/>
        <w:rPr>
          <w:rFonts w:ascii="Times New Roman" w:hAnsi="Times New Roman" w:eastAsia="黑体" w:cs="Times New Roman"/>
          <w:sz w:val="20"/>
          <w:szCs w:val="20"/>
        </w:rPr>
      </w:pPr>
    </w:p>
    <w:p w14:paraId="0A19EAE0">
      <w:pPr>
        <w:spacing w:line="440" w:lineRule="exact"/>
        <w:jc w:val="center"/>
        <w:rPr>
          <w:rFonts w:ascii="Times New Roman" w:hAnsi="Times New Roman" w:eastAsia="黑体" w:cs="Times New Roman"/>
          <w:sz w:val="28"/>
          <w:szCs w:val="28"/>
        </w:rPr>
      </w:pPr>
      <w:bookmarkStart w:id="85" w:name="_Toc5520_WPSOffice_Level2"/>
      <w:bookmarkStart w:id="86"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rPr>
        <w:t>（</w:t>
      </w:r>
      <w:r>
        <w:rPr>
          <w:rFonts w:ascii="Times New Roman" w:hAnsi="Times New Roman" w:eastAsia="黑体" w:cs="Times New Roman"/>
          <w:sz w:val="28"/>
          <w:szCs w:val="28"/>
          <w:u w:val="single"/>
        </w:rPr>
        <w:t>全称、盖单位章</w:t>
      </w:r>
      <w:bookmarkEnd w:id="85"/>
      <w:bookmarkEnd w:id="86"/>
      <w:r>
        <w:rPr>
          <w:rFonts w:hint="eastAsia" w:ascii="Times New Roman" w:hAnsi="Times New Roman" w:eastAsia="黑体" w:cs="Times New Roman"/>
          <w:sz w:val="28"/>
          <w:szCs w:val="28"/>
          <w:u w:val="single"/>
        </w:rPr>
        <w:t>）</w:t>
      </w:r>
    </w:p>
    <w:p w14:paraId="3019DF64">
      <w:pPr>
        <w:spacing w:line="440" w:lineRule="exact"/>
        <w:ind w:firstLine="2158" w:firstLineChars="771"/>
        <w:rPr>
          <w:rFonts w:ascii="Times New Roman" w:hAnsi="Times New Roman" w:eastAsia="黑体" w:cs="Times New Roman"/>
          <w:sz w:val="28"/>
          <w:szCs w:val="28"/>
        </w:rPr>
      </w:pPr>
    </w:p>
    <w:p w14:paraId="58AAFF92">
      <w:pPr>
        <w:spacing w:line="440" w:lineRule="exact"/>
        <w:jc w:val="center"/>
        <w:rPr>
          <w:rFonts w:ascii="Times New Roman" w:hAnsi="Times New Roman" w:eastAsia="黑体" w:cs="Times New Roman"/>
          <w:sz w:val="28"/>
          <w:szCs w:val="28"/>
        </w:rPr>
      </w:pPr>
      <w:bookmarkStart w:id="87" w:name="_Toc31577_WPSOffice_Level2"/>
      <w:bookmarkStart w:id="88" w:name="_Toc20076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7"/>
      <w:bookmarkEnd w:id="88"/>
    </w:p>
    <w:p w14:paraId="094F25DF">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bookmarkStart w:id="89" w:name="_Toc22351_WPSOffice_Level2"/>
      <w:bookmarkStart w:id="90" w:name="_Toc21974_WPSOffice_Level2"/>
    </w:p>
    <w:p w14:paraId="40019370">
      <w:pPr>
        <w:spacing w:line="440" w:lineRule="exact"/>
        <w:jc w:val="center"/>
        <w:rPr>
          <w:rFonts w:ascii="Times New Roman" w:hAnsi="Times New Roman" w:eastAsia="黑体" w:cs="Times New Roman"/>
          <w:sz w:val="20"/>
          <w:szCs w:val="20"/>
        </w:rPr>
      </w:pPr>
    </w:p>
    <w:p w14:paraId="546EE4D7">
      <w:pPr>
        <w:spacing w:line="440" w:lineRule="exact"/>
        <w:rPr>
          <w:rFonts w:ascii="Times New Roman" w:hAnsi="Times New Roman" w:eastAsia="黑体" w:cs="Times New Roman"/>
          <w:sz w:val="28"/>
          <w:szCs w:val="28"/>
        </w:rPr>
      </w:pPr>
    </w:p>
    <w:p w14:paraId="05A00F4C">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目录</w:t>
      </w:r>
      <w:bookmarkEnd w:id="89"/>
      <w:bookmarkEnd w:id="90"/>
    </w:p>
    <w:p w14:paraId="0F8B20A5">
      <w:pPr>
        <w:spacing w:line="440" w:lineRule="exact"/>
        <w:rPr>
          <w:rFonts w:ascii="Times New Roman" w:hAnsi="Times New Roman" w:eastAsia="黑体" w:cs="Times New Roman"/>
          <w:sz w:val="20"/>
          <w:szCs w:val="20"/>
        </w:rPr>
      </w:pPr>
    </w:p>
    <w:p w14:paraId="1E8BD2E8">
      <w:pPr>
        <w:spacing w:line="440" w:lineRule="exact"/>
        <w:ind w:left="1619" w:leftChars="771"/>
        <w:rPr>
          <w:rFonts w:ascii="Times New Roman" w:hAnsi="Times New Roman" w:eastAsia="黑体" w:cs="Times New Roman"/>
          <w:sz w:val="24"/>
        </w:rPr>
      </w:pPr>
      <w:bookmarkStart w:id="91" w:name="_Toc23368_WPSOffice_Level1"/>
      <w:bookmarkStart w:id="92" w:name="_Toc6353_WPSOffice_Level1"/>
      <w:bookmarkStart w:id="93" w:name="_Toc11424_WPSOffice_Level1"/>
      <w:bookmarkStart w:id="94" w:name="_Toc30529_WPSOffice_Level1"/>
      <w:bookmarkStart w:id="95" w:name="_Toc12670_WPSOffice_Level1"/>
    </w:p>
    <w:p w14:paraId="7F5A9644">
      <w:pPr>
        <w:spacing w:line="440" w:lineRule="exact"/>
        <w:ind w:left="1619" w:leftChars="771"/>
        <w:rPr>
          <w:rFonts w:ascii="Times New Roman" w:hAnsi="Times New Roman" w:eastAsia="黑体" w:cs="Times New Roman"/>
          <w:sz w:val="24"/>
        </w:rPr>
      </w:pPr>
      <w:r>
        <w:rPr>
          <w:rFonts w:ascii="Times New Roman" w:hAnsi="Times New Roman" w:eastAsia="黑体" w:cs="Times New Roman"/>
          <w:sz w:val="24"/>
        </w:rPr>
        <w:t>一、报价函</w:t>
      </w:r>
      <w:bookmarkEnd w:id="91"/>
      <w:bookmarkEnd w:id="92"/>
      <w:bookmarkEnd w:id="93"/>
      <w:bookmarkEnd w:id="94"/>
    </w:p>
    <w:p w14:paraId="5B9F21A6">
      <w:pPr>
        <w:spacing w:line="440" w:lineRule="exact"/>
        <w:ind w:left="1619" w:leftChars="771"/>
        <w:rPr>
          <w:rFonts w:ascii="Times New Roman" w:hAnsi="Times New Roman" w:eastAsia="黑体" w:cs="Times New Roman"/>
          <w:sz w:val="24"/>
        </w:rPr>
      </w:pPr>
      <w:bookmarkStart w:id="96" w:name="_Toc21229_WPSOffice_Level1"/>
      <w:bookmarkStart w:id="97" w:name="_Toc32729_WPSOffice_Level1"/>
      <w:bookmarkStart w:id="98" w:name="_Toc31927_WPSOffice_Level1"/>
      <w:bookmarkStart w:id="99" w:name="_Toc5317_WPSOffice_Level1"/>
      <w:r>
        <w:rPr>
          <w:rFonts w:ascii="Times New Roman" w:hAnsi="Times New Roman" w:eastAsia="黑体" w:cs="Times New Roman"/>
          <w:sz w:val="24"/>
        </w:rPr>
        <w:t>二、法定代表人身份证明及授权委托书</w:t>
      </w:r>
      <w:bookmarkEnd w:id="96"/>
      <w:bookmarkEnd w:id="97"/>
      <w:bookmarkEnd w:id="98"/>
      <w:bookmarkEnd w:id="99"/>
    </w:p>
    <w:p w14:paraId="63BC0F14">
      <w:pPr>
        <w:spacing w:line="440" w:lineRule="exact"/>
        <w:ind w:left="1619" w:leftChars="771"/>
        <w:rPr>
          <w:rFonts w:ascii="Times New Roman" w:hAnsi="Times New Roman" w:eastAsia="黑体" w:cs="Times New Roman"/>
          <w:sz w:val="24"/>
        </w:rPr>
      </w:pPr>
      <w:bookmarkStart w:id="100" w:name="_Toc29085_WPSOffice_Level1"/>
      <w:bookmarkStart w:id="101" w:name="_Toc25965_WPSOffice_Level1"/>
      <w:bookmarkStart w:id="102" w:name="_Toc4728_WPSOffice_Level1"/>
      <w:bookmarkStart w:id="103" w:name="_Toc23356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100"/>
      <w:bookmarkEnd w:id="101"/>
      <w:bookmarkEnd w:id="102"/>
      <w:bookmarkEnd w:id="103"/>
      <w:r>
        <w:rPr>
          <w:rFonts w:hint="eastAsia" w:ascii="Times New Roman" w:hAnsi="Times New Roman" w:eastAsia="黑体" w:cs="Times New Roman"/>
          <w:sz w:val="24"/>
        </w:rPr>
        <w:t>报价清单</w:t>
      </w:r>
    </w:p>
    <w:p w14:paraId="4E207C45">
      <w:pPr>
        <w:spacing w:line="440" w:lineRule="exact"/>
        <w:ind w:left="1619" w:leftChars="771"/>
        <w:rPr>
          <w:rFonts w:ascii="Times New Roman" w:hAnsi="Times New Roman" w:eastAsia="黑体" w:cs="Times New Roman"/>
          <w:sz w:val="24"/>
        </w:rPr>
      </w:pPr>
      <w:bookmarkStart w:id="104" w:name="_Toc23744_WPSOffice_Level1"/>
      <w:bookmarkStart w:id="105" w:name="_Toc7453_WPSOffice_Level1"/>
      <w:bookmarkStart w:id="106" w:name="_Toc18964_WPSOffice_Level1"/>
      <w:bookmarkStart w:id="107" w:name="_Toc10608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4"/>
      <w:bookmarkEnd w:id="105"/>
      <w:bookmarkEnd w:id="106"/>
      <w:bookmarkEnd w:id="107"/>
      <w:r>
        <w:rPr>
          <w:rFonts w:hint="eastAsia" w:ascii="Times New Roman" w:hAnsi="Times New Roman" w:eastAsia="黑体" w:cs="Times New Roman"/>
          <w:sz w:val="24"/>
        </w:rPr>
        <w:t>供应商基本情况</w:t>
      </w:r>
    </w:p>
    <w:p w14:paraId="276E57DF">
      <w:pPr>
        <w:spacing w:line="440" w:lineRule="exact"/>
        <w:ind w:left="1619" w:leftChars="771"/>
        <w:rPr>
          <w:rFonts w:ascii="Times New Roman" w:hAnsi="Times New Roman" w:eastAsia="黑体" w:cs="Times New Roman"/>
          <w:sz w:val="24"/>
        </w:rPr>
      </w:pPr>
      <w:bookmarkStart w:id="108" w:name="_Toc9006_WPSOffice_Level1"/>
      <w:bookmarkStart w:id="109" w:name="_Toc1578_WPSOffice_Level1"/>
      <w:bookmarkStart w:id="110" w:name="_Toc19601_WPSOffice_Level1"/>
      <w:bookmarkStart w:id="111" w:name="_Toc23751_WPSOffice_Level1"/>
      <w:r>
        <w:rPr>
          <w:rFonts w:hint="eastAsia" w:ascii="Times New Roman" w:hAnsi="Times New Roman" w:eastAsia="黑体" w:cs="Times New Roman"/>
          <w:sz w:val="24"/>
        </w:rPr>
        <w:t>五、</w:t>
      </w:r>
      <w:bookmarkEnd w:id="108"/>
      <w:bookmarkEnd w:id="109"/>
      <w:bookmarkEnd w:id="110"/>
      <w:bookmarkEnd w:id="111"/>
      <w:r>
        <w:rPr>
          <w:rFonts w:hint="eastAsia" w:ascii="Times New Roman" w:hAnsi="Times New Roman" w:eastAsia="黑体" w:cs="Times New Roman"/>
          <w:sz w:val="24"/>
        </w:rPr>
        <w:t>近年类似业绩情况</w:t>
      </w:r>
    </w:p>
    <w:p w14:paraId="6AE62B4C">
      <w:pPr>
        <w:spacing w:line="440" w:lineRule="exact"/>
        <w:ind w:left="1619" w:leftChars="771"/>
        <w:rPr>
          <w:rFonts w:ascii="Times New Roman" w:hAnsi="Times New Roman" w:eastAsia="黑体" w:cs="Times New Roman"/>
          <w:sz w:val="24"/>
        </w:rPr>
      </w:pPr>
      <w:bookmarkStart w:id="112" w:name="_Toc31314_WPSOffice_Level1"/>
      <w:bookmarkStart w:id="113" w:name="_Toc24082_WPSOffice_Level1"/>
      <w:bookmarkStart w:id="114" w:name="_Toc24262_WPSOffice_Level1"/>
      <w:bookmarkStart w:id="115" w:name="_Toc12459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2"/>
      <w:bookmarkEnd w:id="113"/>
      <w:r>
        <w:rPr>
          <w:rFonts w:hint="eastAsia" w:ascii="Times New Roman" w:hAnsi="Times New Roman" w:eastAsia="黑体" w:cs="Times New Roman"/>
          <w:sz w:val="24"/>
        </w:rPr>
        <w:t>信誉情况</w:t>
      </w:r>
    </w:p>
    <w:p w14:paraId="6FC653DB">
      <w:pPr>
        <w:spacing w:line="440" w:lineRule="exact"/>
        <w:ind w:left="1619" w:leftChars="771"/>
        <w:rPr>
          <w:rFonts w:ascii="Times New Roman" w:hAnsi="Times New Roman" w:eastAsia="黑体" w:cs="Times New Roman"/>
          <w:sz w:val="24"/>
        </w:rPr>
      </w:pPr>
      <w:bookmarkStart w:id="116" w:name="_Toc20930_WPSOffice_Level1"/>
      <w:bookmarkStart w:id="117" w:name="_Toc32220_WPSOffice_Level1"/>
      <w:r>
        <w:rPr>
          <w:rFonts w:hint="eastAsia" w:ascii="Times New Roman" w:hAnsi="Times New Roman" w:eastAsia="黑体" w:cs="Times New Roman"/>
          <w:sz w:val="24"/>
        </w:rPr>
        <w:t>七</w:t>
      </w:r>
      <w:bookmarkEnd w:id="114"/>
      <w:bookmarkEnd w:id="115"/>
      <w:bookmarkEnd w:id="116"/>
      <w:bookmarkEnd w:id="117"/>
      <w:bookmarkStart w:id="118" w:name="_Toc25804_WPSOffice_Level1"/>
      <w:bookmarkStart w:id="119" w:name="_Toc30273_WPSOffice_Level1"/>
      <w:bookmarkStart w:id="120" w:name="_Toc32648_WPSOffice_Level1"/>
      <w:bookmarkStart w:id="121" w:name="_Toc27403_WPSOffice_Level1"/>
      <w:r>
        <w:rPr>
          <w:rFonts w:ascii="Times New Roman" w:hAnsi="Times New Roman" w:eastAsia="黑体" w:cs="Times New Roman"/>
          <w:sz w:val="24"/>
        </w:rPr>
        <w:t>、</w:t>
      </w:r>
      <w:bookmarkEnd w:id="118"/>
      <w:bookmarkEnd w:id="119"/>
      <w:bookmarkEnd w:id="120"/>
      <w:bookmarkEnd w:id="121"/>
      <w:r>
        <w:rPr>
          <w:rFonts w:hint="eastAsia" w:ascii="Times New Roman" w:hAnsi="Times New Roman" w:eastAsia="黑体" w:cs="Times New Roman"/>
          <w:sz w:val="24"/>
        </w:rPr>
        <w:t>技术性能（质量）指标描述</w:t>
      </w:r>
    </w:p>
    <w:p w14:paraId="65FADCC1">
      <w:pPr>
        <w:spacing w:line="440" w:lineRule="exact"/>
        <w:ind w:left="1619" w:leftChars="771"/>
        <w:rPr>
          <w:rFonts w:ascii="Times New Roman" w:hAnsi="Times New Roman" w:eastAsia="黑体" w:cs="Times New Roman"/>
          <w:sz w:val="24"/>
        </w:rPr>
      </w:pPr>
      <w:bookmarkStart w:id="122" w:name="_Toc32152_WPSOffice_Level1"/>
      <w:bookmarkStart w:id="123" w:name="_Toc4051_WPSOffice_Level1"/>
      <w:bookmarkStart w:id="124" w:name="_Toc23147_WPSOffice_Level1"/>
      <w:bookmarkStart w:id="125" w:name="_Toc30234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2"/>
      <w:bookmarkEnd w:id="123"/>
      <w:bookmarkEnd w:id="124"/>
      <w:bookmarkEnd w:id="125"/>
      <w:r>
        <w:rPr>
          <w:rFonts w:hint="eastAsia" w:ascii="Times New Roman" w:hAnsi="Times New Roman" w:eastAsia="黑体" w:cs="Times New Roman"/>
          <w:sz w:val="24"/>
        </w:rPr>
        <w:t>供货方案</w:t>
      </w:r>
    </w:p>
    <w:p w14:paraId="2A75033D">
      <w:pPr>
        <w:spacing w:line="440" w:lineRule="exact"/>
        <w:ind w:left="1619" w:leftChars="771"/>
        <w:rPr>
          <w:rFonts w:ascii="Times New Roman" w:hAnsi="Times New Roman" w:eastAsia="黑体" w:cs="Times New Roman"/>
          <w:sz w:val="24"/>
        </w:rPr>
      </w:pPr>
      <w:bookmarkStart w:id="126" w:name="_Toc5885_WPSOffice_Level1"/>
      <w:bookmarkStart w:id="127" w:name="_Toc16988_WPSOffice_Level1"/>
      <w:r>
        <w:rPr>
          <w:rFonts w:hint="eastAsia" w:ascii="Times New Roman" w:hAnsi="Times New Roman" w:eastAsia="黑体" w:cs="Times New Roman"/>
          <w:sz w:val="24"/>
        </w:rPr>
        <w:t>九、其他材料</w:t>
      </w:r>
      <w:bookmarkEnd w:id="95"/>
      <w:bookmarkEnd w:id="126"/>
      <w:bookmarkEnd w:id="127"/>
    </w:p>
    <w:p w14:paraId="53216AC7">
      <w:pPr>
        <w:spacing w:line="440" w:lineRule="exact"/>
        <w:ind w:left="1619" w:leftChars="771"/>
        <w:rPr>
          <w:rFonts w:ascii="Times New Roman" w:hAnsi="Times New Roman" w:eastAsia="黑体" w:cs="Times New Roman"/>
          <w:sz w:val="24"/>
        </w:rPr>
      </w:pPr>
    </w:p>
    <w:p w14:paraId="2A70A91D">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28" w:name="_Toc1687_WPSOffice_Level1"/>
      <w:bookmarkStart w:id="129" w:name="_Toc30031_WPSOffice_Level1"/>
      <w:bookmarkStart w:id="130" w:name="_Toc18312_WPSOffice_Level1"/>
      <w:bookmarkStart w:id="131" w:name="_Toc29399_WPSOffice_Level1"/>
      <w:bookmarkStart w:id="132" w:name="_Toc2765_WPSOffice_Level1"/>
    </w:p>
    <w:p w14:paraId="5EE40574">
      <w:pPr>
        <w:spacing w:line="440" w:lineRule="exact"/>
        <w:rPr>
          <w:rFonts w:ascii="Times New Roman" w:hAnsi="Times New Roman" w:eastAsia="黑体" w:cs="Times New Roman"/>
          <w:sz w:val="28"/>
          <w:szCs w:val="28"/>
        </w:rPr>
      </w:pPr>
    </w:p>
    <w:p w14:paraId="349C1F78">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一、</w:t>
      </w:r>
      <w:r>
        <w:rPr>
          <w:rFonts w:ascii="Times New Roman" w:hAnsi="Times New Roman" w:eastAsia="黑体" w:cs="Times New Roman"/>
          <w:sz w:val="28"/>
          <w:szCs w:val="28"/>
        </w:rPr>
        <w:t>报价函</w:t>
      </w:r>
      <w:bookmarkEnd w:id="128"/>
      <w:bookmarkEnd w:id="129"/>
      <w:bookmarkEnd w:id="130"/>
      <w:bookmarkEnd w:id="131"/>
      <w:bookmarkEnd w:id="132"/>
    </w:p>
    <w:p w14:paraId="19BDED67">
      <w:pPr>
        <w:pStyle w:val="14"/>
        <w:ind w:left="840" w:leftChars="400" w:firstLine="0" w:firstLineChars="0"/>
      </w:pPr>
    </w:p>
    <w:p w14:paraId="76CAB304">
      <w:pPr>
        <w:spacing w:line="440" w:lineRule="exact"/>
        <w:rPr>
          <w:rFonts w:ascii="Times New Roman" w:hAnsi="Times New Roman" w:eastAsia="宋体" w:cs="Times New Roman"/>
          <w:sz w:val="24"/>
        </w:rPr>
      </w:pPr>
      <w:r>
        <w:rPr>
          <w:rFonts w:ascii="Times New Roman" w:hAnsi="Times New Roman" w:eastAsia="宋体" w:cs="Times New Roman"/>
          <w:sz w:val="24"/>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(采购人名称)：</w:t>
      </w:r>
    </w:p>
    <w:p w14:paraId="6A4EBCD0">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1．我方已仔细研究了</w:t>
      </w:r>
      <w:r>
        <w:rPr>
          <w:rFonts w:ascii="Times New Roman" w:hAnsi="Times New Roman" w:eastAsia="宋体" w:cs="Times New Roman"/>
          <w:sz w:val="24"/>
          <w:u w:val="single"/>
        </w:rPr>
        <w:t xml:space="preserve">      </w:t>
      </w:r>
      <w:r>
        <w:rPr>
          <w:rFonts w:ascii="Times New Roman" w:hAnsi="Times New Roman" w:eastAsia="宋体" w:cs="Times New Roman"/>
          <w:sz w:val="24"/>
        </w:rPr>
        <w:t>(项目名称)</w:t>
      </w:r>
      <w:r>
        <w:rPr>
          <w:rFonts w:ascii="Times New Roman" w:hAnsi="Times New Roman" w:eastAsia="宋体" w:cs="Times New Roman"/>
          <w:sz w:val="24"/>
          <w:u w:val="single"/>
        </w:rPr>
        <w:t xml:space="preserve"> / </w:t>
      </w:r>
      <w:r>
        <w:rPr>
          <w:rFonts w:ascii="Times New Roman" w:hAnsi="Times New Roman" w:eastAsia="宋体" w:cs="Times New Roman"/>
          <w:sz w:val="24"/>
        </w:rPr>
        <w:t>合同包询比文件的全部内容(含补遗书第__号至第__号)，愿意以人民币(大写)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(小写：¥</w:t>
      </w:r>
      <w:r>
        <w:rPr>
          <w:rFonts w:ascii="Times New Roman" w:hAnsi="Times New Roman" w:eastAsia="宋体" w:cs="Times New Roman"/>
          <w:sz w:val="24"/>
          <w:u w:val="single"/>
        </w:rPr>
        <w:t xml:space="preserve">       </w:t>
      </w:r>
      <w:r>
        <w:rPr>
          <w:rFonts w:ascii="Times New Roman" w:hAnsi="Times New Roman" w:eastAsia="宋体" w:cs="Times New Roman"/>
          <w:sz w:val="24"/>
        </w:rPr>
        <w:t>)的总报价，</w:t>
      </w:r>
      <w:r>
        <w:rPr>
          <w:rFonts w:hint="eastAsia" w:ascii="Times New Roman" w:hAnsi="Times New Roman" w:eastAsia="宋体" w:cs="Times New Roman"/>
          <w:sz w:val="24"/>
        </w:rPr>
        <w:t>交货期</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，按合同约定实施和完成</w:t>
      </w:r>
      <w:r>
        <w:rPr>
          <w:rFonts w:hint="eastAsia" w:ascii="Times New Roman" w:hAnsi="Times New Roman" w:eastAsia="宋体" w:cs="Times New Roman"/>
          <w:sz w:val="24"/>
        </w:rPr>
        <w:t>供货及提供相关服务</w:t>
      </w:r>
      <w:r>
        <w:rPr>
          <w:rFonts w:ascii="Times New Roman" w:hAnsi="Times New Roman" w:eastAsia="宋体" w:cs="Times New Roman"/>
          <w:sz w:val="24"/>
        </w:rPr>
        <w:t>，质量目标达到</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采购文件要求</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54026F38">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2．我方承诺在响应有效期内不修改、撤销响应文件。</w:t>
      </w:r>
    </w:p>
    <w:p w14:paraId="0511CEC6">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3．随同本报价函提交响应保证金一份，金额为人民币(大写)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元(¥</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5BAD2471">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4．如我方成交：</w:t>
      </w:r>
    </w:p>
    <w:p w14:paraId="1CCD4F12">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(1)我方承诺在收到成交通知书后，在成交通知书规定的期限内与你方签订合同。</w:t>
      </w:r>
    </w:p>
    <w:p w14:paraId="6FB22C1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(2)我方承诺按照询比文件规定向你方递交履约担保。</w:t>
      </w:r>
    </w:p>
    <w:p w14:paraId="0DBEC9C6">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(3)我方承诺在合同约定的期限内完成全部合同任务。</w:t>
      </w:r>
    </w:p>
    <w:p w14:paraId="166A5755">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5．我方在此声明，所递交的响应文件及有关资料内容完整、真实和准确。</w:t>
      </w:r>
    </w:p>
    <w:p w14:paraId="0E2832EF">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6．在合同协议书正式签署生效之前，本报价函连同你方的成交通知书将构成我们双方之间共同遵守的文件，对双方具有约束力。</w:t>
      </w:r>
    </w:p>
    <w:p w14:paraId="2DDE991E">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7．我方理解，你方不一定</w:t>
      </w:r>
      <w:r>
        <w:rPr>
          <w:rFonts w:hint="eastAsia" w:ascii="Times New Roman" w:hAnsi="Times New Roman" w:eastAsia="宋体" w:cs="Times New Roman"/>
          <w:sz w:val="24"/>
        </w:rPr>
        <w:t>接受</w:t>
      </w:r>
      <w:r>
        <w:rPr>
          <w:rFonts w:ascii="Times New Roman" w:hAnsi="Times New Roman" w:eastAsia="宋体" w:cs="Times New Roman"/>
          <w:sz w:val="24"/>
        </w:rPr>
        <w:t>任何报价。同时也理解，你方不负担我方的任何报价费用。</w:t>
      </w:r>
    </w:p>
    <w:p w14:paraId="27CEABA2">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8.____________。</w:t>
      </w:r>
    </w:p>
    <w:p w14:paraId="4FF62DFA">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供应商：</w:t>
      </w:r>
      <w:r>
        <w:rPr>
          <w:rFonts w:ascii="Times New Roman" w:hAnsi="Times New Roman" w:eastAsia="宋体" w:cs="Times New Roman"/>
          <w:sz w:val="24"/>
          <w:u w:val="single"/>
        </w:rPr>
        <w:t xml:space="preserve">                     </w:t>
      </w:r>
      <w:r>
        <w:rPr>
          <w:rFonts w:ascii="Times New Roman" w:hAnsi="Times New Roman" w:eastAsia="宋体" w:cs="Times New Roman"/>
          <w:sz w:val="24"/>
        </w:rPr>
        <w:t>(盖单位章)</w:t>
      </w:r>
    </w:p>
    <w:p w14:paraId="2ED6F4CF">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法定代表人</w:t>
      </w:r>
      <w:r>
        <w:rPr>
          <w:rFonts w:hint="eastAsia" w:ascii="Times New Roman" w:hAnsi="Times New Roman" w:eastAsia="宋体" w:cs="Times New Roman"/>
          <w:sz w:val="24"/>
        </w:rPr>
        <w:t>或委托代理人</w:t>
      </w:r>
      <w:r>
        <w:rPr>
          <w:rFonts w:ascii="Times New Roman" w:hAnsi="Times New Roman" w:eastAsia="宋体" w:cs="Times New Roman"/>
          <w:sz w:val="24"/>
        </w:rPr>
        <w:t>：</w:t>
      </w:r>
      <w:r>
        <w:rPr>
          <w:rFonts w:ascii="Times New Roman" w:hAnsi="Times New Roman" w:eastAsia="宋体" w:cs="Times New Roman"/>
          <w:sz w:val="24"/>
          <w:u w:val="single"/>
        </w:rPr>
        <w:t xml:space="preserve">        </w:t>
      </w:r>
      <w:r>
        <w:rPr>
          <w:rFonts w:ascii="Times New Roman" w:hAnsi="Times New Roman" w:eastAsia="宋体" w:cs="Times New Roman"/>
          <w:sz w:val="24"/>
        </w:rPr>
        <w:t>(</w:t>
      </w:r>
      <w:r>
        <w:rPr>
          <w:rFonts w:hint="eastAsia" w:ascii="Times New Roman" w:hAnsi="Times New Roman" w:eastAsia="宋体" w:cs="Times New Roman"/>
          <w:sz w:val="24"/>
        </w:rPr>
        <w:t>签名</w:t>
      </w:r>
      <w:r>
        <w:rPr>
          <w:rFonts w:ascii="Times New Roman" w:hAnsi="Times New Roman" w:eastAsia="宋体" w:cs="Times New Roman"/>
          <w:sz w:val="24"/>
        </w:rPr>
        <w:t>)</w:t>
      </w:r>
    </w:p>
    <w:p w14:paraId="1446D735">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地址：</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6FF202B1">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网址：</w:t>
      </w:r>
      <w:r>
        <w:rPr>
          <w:rFonts w:ascii="Times New Roman" w:hAnsi="Times New Roman" w:eastAsia="宋体" w:cs="Times New Roman"/>
          <w:sz w:val="24"/>
          <w:u w:val="single"/>
        </w:rPr>
        <w:t xml:space="preserve">                                     </w:t>
      </w:r>
    </w:p>
    <w:p w14:paraId="01024597">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电话：</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69E8016B">
      <w:pPr>
        <w:spacing w:line="400" w:lineRule="exact"/>
        <w:ind w:firstLine="3420" w:firstLineChars="1425"/>
        <w:rPr>
          <w:rFonts w:ascii="Times New Roman" w:hAnsi="Times New Roman" w:eastAsia="宋体" w:cs="Times New Roman"/>
          <w:sz w:val="24"/>
        </w:rPr>
      </w:pPr>
      <w:r>
        <w:rPr>
          <w:rFonts w:hint="eastAsia" w:ascii="Times New Roman" w:hAnsi="Times New Roman" w:eastAsia="宋体" w:cs="Times New Roman"/>
          <w:sz w:val="24"/>
        </w:rPr>
        <w:t>电子邮箱</w:t>
      </w:r>
      <w:r>
        <w:rPr>
          <w:rFonts w:ascii="Times New Roman" w:hAnsi="Times New Roman" w:eastAsia="宋体" w:cs="Times New Roman"/>
          <w:sz w:val="24"/>
        </w:rPr>
        <w:t>：</w:t>
      </w:r>
      <w:r>
        <w:rPr>
          <w:rFonts w:ascii="Times New Roman" w:hAnsi="Times New Roman" w:eastAsia="宋体" w:cs="Times New Roman"/>
          <w:sz w:val="24"/>
          <w:u w:val="single"/>
        </w:rPr>
        <w:t xml:space="preserve">                                  </w:t>
      </w:r>
    </w:p>
    <w:p w14:paraId="46CF70AE">
      <w:pPr>
        <w:spacing w:line="400" w:lineRule="exact"/>
        <w:ind w:firstLine="4740" w:firstLineChars="1975"/>
        <w:rPr>
          <w:rFonts w:ascii="Times New Roman" w:hAnsi="Times New Roman" w:eastAsia="宋体" w:cs="Times New Roman"/>
          <w:sz w:val="24"/>
        </w:rPr>
      </w:pPr>
      <w:r>
        <w:rPr>
          <w:rFonts w:ascii="Times New Roman" w:hAnsi="Times New Roman" w:eastAsia="宋体" w:cs="Times New Roman"/>
          <w:sz w:val="24"/>
          <w:u w:val="single"/>
        </w:rPr>
        <w:t xml:space="preserve">       </w:t>
      </w:r>
      <w:r>
        <w:rPr>
          <w:rFonts w:ascii="Times New Roman" w:hAnsi="Times New Roman" w:eastAsia="宋体" w:cs="Times New Roman"/>
          <w:sz w:val="24"/>
        </w:rPr>
        <w:t>年</w:t>
      </w:r>
      <w:r>
        <w:rPr>
          <w:rFonts w:ascii="Times New Roman" w:hAnsi="Times New Roman" w:eastAsia="宋体" w:cs="Times New Roman"/>
          <w:sz w:val="24"/>
          <w:u w:val="single"/>
        </w:rPr>
        <w:t xml:space="preserve">      </w:t>
      </w:r>
      <w:r>
        <w:rPr>
          <w:rFonts w:ascii="Times New Roman" w:hAnsi="Times New Roman" w:eastAsia="宋体" w:cs="Times New Roman"/>
          <w:sz w:val="24"/>
        </w:rPr>
        <w:t>月</w:t>
      </w:r>
      <w:r>
        <w:rPr>
          <w:rFonts w:ascii="Times New Roman" w:hAnsi="Times New Roman" w:eastAsia="宋体" w:cs="Times New Roman"/>
          <w:sz w:val="24"/>
          <w:u w:val="single"/>
        </w:rPr>
        <w:t xml:space="preserve">       </w:t>
      </w:r>
      <w:r>
        <w:rPr>
          <w:rFonts w:ascii="Times New Roman" w:hAnsi="Times New Roman" w:eastAsia="宋体" w:cs="Times New Roman"/>
          <w:sz w:val="24"/>
        </w:rPr>
        <w:t>日</w:t>
      </w:r>
    </w:p>
    <w:p w14:paraId="37534384">
      <w:pPr>
        <w:rPr>
          <w:rFonts w:ascii="Times New Roman" w:hAnsi="Times New Roman" w:eastAsia="宋体" w:cs="Times New Roman"/>
          <w:sz w:val="24"/>
        </w:rPr>
      </w:pPr>
      <w:r>
        <w:rPr>
          <w:rFonts w:ascii="Times New Roman" w:hAnsi="Times New Roman" w:eastAsia="宋体" w:cs="Times New Roman"/>
          <w:sz w:val="24"/>
        </w:rPr>
        <w:br w:type="page"/>
      </w:r>
    </w:p>
    <w:p w14:paraId="00C52587">
      <w:pPr>
        <w:rPr>
          <w:rFonts w:ascii="Times New Roman" w:hAnsi="Times New Roman" w:cs="Times New Roman"/>
          <w:sz w:val="24"/>
        </w:rPr>
      </w:pPr>
    </w:p>
    <w:p w14:paraId="698EF76A">
      <w:pPr>
        <w:spacing w:line="440" w:lineRule="exact"/>
        <w:jc w:val="center"/>
        <w:rPr>
          <w:rFonts w:ascii="Times New Roman" w:hAnsi="Times New Roman" w:eastAsia="黑体" w:cs="Times New Roman"/>
          <w:sz w:val="28"/>
          <w:szCs w:val="28"/>
        </w:rPr>
      </w:pPr>
      <w:bookmarkStart w:id="133" w:name="_Toc18668_WPSOffice_Level1"/>
      <w:bookmarkStart w:id="134" w:name="_Toc12530_WPSOffice_Level1"/>
      <w:bookmarkStart w:id="135" w:name="_Toc32350_WPSOffice_Level1"/>
      <w:bookmarkStart w:id="136" w:name="_Toc8695_WPSOffice_Level1"/>
      <w:bookmarkStart w:id="137" w:name="_Toc14563_WPSOffice_Level1"/>
      <w:r>
        <w:rPr>
          <w:rFonts w:ascii="Times New Roman" w:hAnsi="Times New Roman" w:eastAsia="黑体" w:cs="Times New Roman"/>
          <w:sz w:val="28"/>
          <w:szCs w:val="28"/>
        </w:rPr>
        <w:t>二、法定代表人身份证明及授权委托书</w:t>
      </w:r>
      <w:bookmarkEnd w:id="133"/>
      <w:bookmarkEnd w:id="134"/>
      <w:bookmarkEnd w:id="135"/>
      <w:bookmarkEnd w:id="136"/>
      <w:bookmarkEnd w:id="137"/>
    </w:p>
    <w:p w14:paraId="7A20A9BF">
      <w:pPr>
        <w:spacing w:line="440" w:lineRule="exact"/>
        <w:rPr>
          <w:rFonts w:ascii="Times New Roman" w:hAnsi="Times New Roman" w:cs="Times New Roman"/>
          <w:sz w:val="20"/>
          <w:szCs w:val="20"/>
        </w:rPr>
      </w:pPr>
    </w:p>
    <w:p w14:paraId="466FB45C">
      <w:pPr>
        <w:spacing w:line="440" w:lineRule="exact"/>
        <w:jc w:val="center"/>
        <w:rPr>
          <w:rFonts w:ascii="Times New Roman" w:hAnsi="Times New Roman" w:cs="Times New Roman"/>
          <w:sz w:val="28"/>
          <w:szCs w:val="28"/>
        </w:rPr>
      </w:pPr>
      <w:bookmarkStart w:id="138" w:name="_Toc20803_WPSOffice_Level2"/>
      <w:bookmarkStart w:id="139" w:name="_Toc5153_WPSOffice_Level2"/>
      <w:r>
        <w:rPr>
          <w:rFonts w:ascii="Times New Roman" w:hAnsi="Times New Roman" w:eastAsia="黑体" w:cs="Times New Roman"/>
          <w:bCs/>
          <w:sz w:val="28"/>
          <w:szCs w:val="28"/>
        </w:rPr>
        <w:t>2-1 法定代表人身份证明</w:t>
      </w:r>
      <w:bookmarkEnd w:id="138"/>
      <w:bookmarkEnd w:id="139"/>
    </w:p>
    <w:p w14:paraId="66B3D0EE">
      <w:pPr>
        <w:spacing w:line="440" w:lineRule="exact"/>
        <w:rPr>
          <w:rFonts w:ascii="Times New Roman" w:hAnsi="Times New Roman" w:cs="Times New Roman"/>
          <w:sz w:val="20"/>
          <w:szCs w:val="20"/>
        </w:rPr>
      </w:pPr>
    </w:p>
    <w:p w14:paraId="460A93CC">
      <w:pPr>
        <w:spacing w:line="440" w:lineRule="exact"/>
        <w:rPr>
          <w:rFonts w:ascii="Times New Roman" w:hAnsi="Times New Roman" w:cs="Times New Roman"/>
          <w:sz w:val="24"/>
        </w:rPr>
      </w:pPr>
      <w:r>
        <w:rPr>
          <w:rFonts w:ascii="Times New Roman" w:hAnsi="Times New Roman" w:cs="Times New Roman"/>
          <w:sz w:val="24"/>
        </w:rPr>
        <w:t>供应商名称：</w:t>
      </w:r>
    </w:p>
    <w:p w14:paraId="404F6EBB">
      <w:pPr>
        <w:spacing w:line="440" w:lineRule="exact"/>
        <w:rPr>
          <w:rFonts w:ascii="Times New Roman" w:hAnsi="Times New Roman" w:cs="Times New Roman"/>
          <w:sz w:val="24"/>
        </w:rPr>
      </w:pPr>
      <w:r>
        <w:rPr>
          <w:rFonts w:ascii="Times New Roman" w:hAnsi="Times New Roman" w:cs="Times New Roman"/>
          <w:sz w:val="24"/>
        </w:rPr>
        <w:t>单位性质：</w:t>
      </w:r>
    </w:p>
    <w:p w14:paraId="01ACCF11">
      <w:pPr>
        <w:spacing w:line="440" w:lineRule="exact"/>
        <w:rPr>
          <w:rFonts w:ascii="Times New Roman" w:hAnsi="Times New Roman" w:cs="Times New Roman"/>
          <w:sz w:val="24"/>
        </w:rPr>
      </w:pPr>
      <w:r>
        <w:rPr>
          <w:rFonts w:ascii="Times New Roman" w:hAnsi="Times New Roman" w:cs="Times New Roman"/>
          <w:sz w:val="24"/>
        </w:rPr>
        <w:t>地址：</w:t>
      </w:r>
    </w:p>
    <w:p w14:paraId="25EDA7F6">
      <w:pPr>
        <w:spacing w:line="440" w:lineRule="exact"/>
        <w:rPr>
          <w:rFonts w:ascii="Times New Roman" w:hAnsi="Times New Roman" w:cs="Times New Roman"/>
          <w:sz w:val="24"/>
        </w:rPr>
      </w:pPr>
      <w:r>
        <w:rPr>
          <w:rFonts w:ascii="Times New Roman" w:hAnsi="Times New Roman" w:cs="Times New Roman"/>
          <w:sz w:val="24"/>
        </w:rPr>
        <w:t>成立时间：年月日</w:t>
      </w:r>
    </w:p>
    <w:p w14:paraId="03D29A77">
      <w:pPr>
        <w:spacing w:line="440" w:lineRule="exact"/>
        <w:rPr>
          <w:rFonts w:ascii="Times New Roman" w:hAnsi="Times New Roman" w:cs="Times New Roman"/>
          <w:sz w:val="24"/>
        </w:rPr>
      </w:pPr>
      <w:r>
        <w:rPr>
          <w:rFonts w:ascii="Times New Roman" w:hAnsi="Times New Roman" w:cs="Times New Roman"/>
          <w:sz w:val="24"/>
        </w:rPr>
        <w:t>经营期限：</w:t>
      </w:r>
    </w:p>
    <w:p w14:paraId="2E728B00">
      <w:pPr>
        <w:spacing w:line="440" w:lineRule="exact"/>
        <w:rPr>
          <w:rFonts w:ascii="Times New Roman" w:hAnsi="Times New Roman" w:cs="Times New Roman"/>
          <w:sz w:val="24"/>
        </w:rPr>
      </w:pPr>
      <w:r>
        <w:rPr>
          <w:rFonts w:ascii="Times New Roman" w:hAnsi="Times New Roman" w:cs="Times New Roman"/>
          <w:sz w:val="24"/>
        </w:rPr>
        <w:t>姓名：性别：年龄：职务：</w:t>
      </w:r>
    </w:p>
    <w:p w14:paraId="03324B83">
      <w:pPr>
        <w:spacing w:line="440" w:lineRule="exact"/>
        <w:rPr>
          <w:rFonts w:ascii="Times New Roman" w:hAnsi="Times New Roman" w:cs="Times New Roman"/>
          <w:sz w:val="24"/>
        </w:rPr>
      </w:pPr>
      <w:r>
        <w:rPr>
          <w:rFonts w:ascii="Times New Roman" w:hAnsi="Times New Roman" w:cs="Times New Roman"/>
          <w:sz w:val="24"/>
        </w:rPr>
        <w:t xml:space="preserve">系 </w:t>
      </w:r>
      <w:r>
        <w:rPr>
          <w:rFonts w:hint="eastAsia" w:ascii="Times New Roman" w:hAnsi="Times New Roman" w:cs="Times New Roman"/>
          <w:sz w:val="24"/>
        </w:rPr>
        <w:t>（</w:t>
      </w:r>
      <w:r>
        <w:rPr>
          <w:rFonts w:ascii="Times New Roman" w:hAnsi="Times New Roman" w:cs="Times New Roman"/>
          <w:sz w:val="24"/>
        </w:rPr>
        <w:t>供应商名称</w:t>
      </w:r>
      <w:r>
        <w:rPr>
          <w:rFonts w:hint="eastAsia" w:ascii="Times New Roman" w:hAnsi="Times New Roman" w:cs="Times New Roman"/>
          <w:sz w:val="24"/>
        </w:rPr>
        <w:t>）</w:t>
      </w:r>
      <w:r>
        <w:rPr>
          <w:rFonts w:ascii="Times New Roman" w:hAnsi="Times New Roman" w:cs="Times New Roman"/>
          <w:sz w:val="24"/>
        </w:rPr>
        <w:t>的法定代表人。</w:t>
      </w:r>
    </w:p>
    <w:p w14:paraId="14BE4ECA">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6EC86007">
      <w:pPr>
        <w:spacing w:line="440" w:lineRule="exact"/>
        <w:ind w:firstLine="480" w:firstLineChars="200"/>
        <w:rPr>
          <w:rFonts w:ascii="Times New Roman" w:hAnsi="Times New Roman" w:cs="Times New Roman"/>
          <w:sz w:val="24"/>
        </w:rPr>
      </w:pPr>
    </w:p>
    <w:p w14:paraId="2AF4B47C">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33D0628F">
      <w:pPr>
        <w:spacing w:line="440" w:lineRule="exact"/>
        <w:rPr>
          <w:rFonts w:ascii="Times New Roman" w:hAnsi="Times New Roman" w:cs="Times New Roman"/>
          <w:sz w:val="24"/>
        </w:rPr>
      </w:pPr>
    </w:p>
    <w:p w14:paraId="3665F4CF">
      <w:pPr>
        <w:spacing w:line="440" w:lineRule="exact"/>
        <w:rPr>
          <w:rFonts w:ascii="Times New Roman" w:hAnsi="Times New Roman" w:cs="Times New Roman"/>
          <w:sz w:val="24"/>
        </w:rPr>
      </w:pPr>
    </w:p>
    <w:p w14:paraId="2F65612D">
      <w:pPr>
        <w:spacing w:line="440" w:lineRule="exact"/>
        <w:rPr>
          <w:rFonts w:ascii="Times New Roman" w:hAnsi="Times New Roman" w:cs="Times New Roman"/>
          <w:sz w:val="24"/>
        </w:rPr>
      </w:pPr>
      <w:r>
        <w:rPr>
          <w:rFonts w:ascii="Times New Roman" w:hAnsi="Times New Roman" w:cs="Times New Roman"/>
          <w:sz w:val="24"/>
        </w:rPr>
        <w:t>供应商：</w:t>
      </w:r>
      <w:r>
        <w:rPr>
          <w:rFonts w:hint="eastAsia" w:ascii="Times New Roman" w:hAnsi="Times New Roman" w:cs="Times New Roman"/>
          <w:sz w:val="24"/>
        </w:rPr>
        <w:t>（</w:t>
      </w:r>
      <w:r>
        <w:rPr>
          <w:rFonts w:ascii="Times New Roman" w:hAnsi="Times New Roman" w:cs="Times New Roman"/>
          <w:sz w:val="24"/>
        </w:rPr>
        <w:t>盖单位章</w:t>
      </w:r>
      <w:r>
        <w:rPr>
          <w:rFonts w:hint="eastAsia" w:ascii="Times New Roman" w:hAnsi="Times New Roman" w:cs="Times New Roman"/>
          <w:sz w:val="24"/>
        </w:rPr>
        <w:t>）</w:t>
      </w:r>
    </w:p>
    <w:p w14:paraId="7E4E1C98">
      <w:pPr>
        <w:spacing w:line="440" w:lineRule="exact"/>
        <w:rPr>
          <w:rFonts w:ascii="Times New Roman" w:hAnsi="Times New Roman" w:cs="Times New Roman"/>
          <w:sz w:val="24"/>
        </w:rPr>
      </w:pPr>
      <w:r>
        <w:rPr>
          <w:rFonts w:ascii="Times New Roman" w:hAnsi="Times New Roman" w:cs="Times New Roman"/>
          <w:sz w:val="24"/>
        </w:rPr>
        <w:t>年月日</w:t>
      </w:r>
    </w:p>
    <w:p w14:paraId="2F9D328D">
      <w:pPr>
        <w:topLinePunct/>
        <w:spacing w:line="440" w:lineRule="exact"/>
        <w:rPr>
          <w:rFonts w:ascii="Times New Roman" w:hAnsi="Times New Roman" w:eastAsia="黑体" w:cs="Times New Roman"/>
          <w:sz w:val="24"/>
        </w:rPr>
      </w:pPr>
    </w:p>
    <w:p w14:paraId="5FF3DAA7">
      <w:pPr>
        <w:topLinePunct/>
        <w:spacing w:line="440" w:lineRule="exact"/>
        <w:rPr>
          <w:rFonts w:ascii="Times New Roman" w:hAnsi="Times New Roman" w:eastAsia="黑体" w:cs="Times New Roman"/>
          <w:sz w:val="24"/>
        </w:rPr>
      </w:pPr>
    </w:p>
    <w:p w14:paraId="4AF0852C">
      <w:pPr>
        <w:topLinePunct/>
        <w:spacing w:line="440" w:lineRule="exact"/>
        <w:rPr>
          <w:rFonts w:ascii="Times New Roman" w:hAnsi="Times New Roman" w:eastAsia="黑体" w:cs="Times New Roman"/>
          <w:sz w:val="24"/>
        </w:rPr>
      </w:pPr>
    </w:p>
    <w:p w14:paraId="124C3D5E">
      <w:pPr>
        <w:topLinePunct/>
        <w:spacing w:line="440" w:lineRule="exact"/>
        <w:rPr>
          <w:rFonts w:ascii="Times New Roman" w:hAnsi="Times New Roman" w:eastAsia="黑体" w:cs="Times New Roman"/>
          <w:sz w:val="24"/>
        </w:rPr>
      </w:pPr>
    </w:p>
    <w:p w14:paraId="3A1EFF80">
      <w:pPr>
        <w:topLinePunct/>
        <w:spacing w:line="440" w:lineRule="exact"/>
        <w:rPr>
          <w:rFonts w:ascii="Times New Roman" w:hAnsi="Times New Roman" w:eastAsia="黑体" w:cs="Times New Roman"/>
          <w:sz w:val="24"/>
        </w:rPr>
      </w:pPr>
    </w:p>
    <w:p w14:paraId="52602A85">
      <w:pPr>
        <w:topLinePunct/>
        <w:spacing w:line="440" w:lineRule="exact"/>
        <w:ind w:left="315" w:hanging="315" w:hangingChars="150"/>
        <w:rPr>
          <w:rFonts w:ascii="Times New Roman" w:hAnsi="Times New Roman" w:eastAsia="黑体" w:cs="Times New Roman"/>
          <w:szCs w:val="21"/>
        </w:rPr>
      </w:pPr>
    </w:p>
    <w:p w14:paraId="596FE3E8">
      <w:pPr>
        <w:topLinePunct/>
        <w:spacing w:line="440" w:lineRule="exact"/>
        <w:ind w:left="315" w:hanging="315" w:hangingChars="150"/>
        <w:rPr>
          <w:rFonts w:ascii="Times New Roman" w:hAnsi="Times New Roman" w:eastAsia="黑体" w:cs="Times New Roman"/>
          <w:bCs/>
          <w:szCs w:val="21"/>
        </w:rPr>
      </w:pPr>
    </w:p>
    <w:p w14:paraId="2517851E">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40" w:name="_Toc19768_WPSOffice_Level2"/>
      <w:bookmarkStart w:id="141"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40"/>
      <w:bookmarkEnd w:id="141"/>
    </w:p>
    <w:p w14:paraId="4AEDB82E">
      <w:pPr>
        <w:spacing w:line="440" w:lineRule="exact"/>
        <w:rPr>
          <w:rFonts w:ascii="Times New Roman" w:hAnsi="Times New Roman" w:eastAsia="黑体" w:cs="Times New Roman"/>
          <w:sz w:val="24"/>
        </w:rPr>
      </w:pPr>
    </w:p>
    <w:p w14:paraId="04E023F8">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rPr>
        <w:t>（</w:t>
      </w:r>
      <w:r>
        <w:rPr>
          <w:rFonts w:ascii="Times New Roman" w:hAnsi="Times New Roman" w:cs="Times New Roman"/>
          <w:sz w:val="24"/>
        </w:rPr>
        <w:t>姓名</w:t>
      </w:r>
      <w:r>
        <w:rPr>
          <w:rFonts w:hint="eastAsia" w:ascii="Times New Roman" w:hAnsi="Times New Roman" w:cs="Times New Roman"/>
          <w:sz w:val="24"/>
        </w:rPr>
        <w:t>）</w:t>
      </w:r>
      <w:r>
        <w:rPr>
          <w:rFonts w:ascii="Times New Roman" w:hAnsi="Times New Roman" w:cs="Times New Roman"/>
          <w:sz w:val="24"/>
        </w:rPr>
        <w:t>系</w:t>
      </w:r>
      <w:r>
        <w:rPr>
          <w:rFonts w:hint="eastAsia" w:ascii="Times New Roman" w:hAnsi="Times New Roman" w:cs="Times New Roman"/>
          <w:sz w:val="24"/>
        </w:rPr>
        <w:t>（</w:t>
      </w:r>
      <w:r>
        <w:rPr>
          <w:rFonts w:ascii="Times New Roman" w:hAnsi="Times New Roman" w:cs="Times New Roman"/>
          <w:sz w:val="24"/>
        </w:rPr>
        <w:t>供应商名称</w:t>
      </w:r>
      <w:r>
        <w:rPr>
          <w:rFonts w:hint="eastAsia" w:ascii="Times New Roman" w:hAnsi="Times New Roman" w:cs="Times New Roman"/>
          <w:sz w:val="24"/>
        </w:rPr>
        <w:t>）</w:t>
      </w:r>
      <w:r>
        <w:rPr>
          <w:rFonts w:ascii="Times New Roman" w:hAnsi="Times New Roman" w:cs="Times New Roman"/>
          <w:sz w:val="24"/>
        </w:rPr>
        <w:t>的法定代表人，现委托</w:t>
      </w:r>
      <w:r>
        <w:rPr>
          <w:rFonts w:hint="eastAsia" w:ascii="Times New Roman" w:hAnsi="Times New Roman" w:cs="Times New Roman"/>
          <w:sz w:val="24"/>
        </w:rPr>
        <w:t>（</w:t>
      </w:r>
      <w:r>
        <w:rPr>
          <w:rFonts w:ascii="Times New Roman" w:hAnsi="Times New Roman" w:cs="Times New Roman"/>
          <w:sz w:val="24"/>
        </w:rPr>
        <w:t>姓名</w:t>
      </w:r>
      <w:r>
        <w:rPr>
          <w:rFonts w:hint="eastAsia" w:ascii="Times New Roman" w:hAnsi="Times New Roman" w:cs="Times New Roman"/>
          <w:sz w:val="24"/>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rPr>
        <w:t>（</w:t>
      </w:r>
      <w:r>
        <w:rPr>
          <w:rFonts w:ascii="Times New Roman" w:hAnsi="Times New Roman" w:cs="Times New Roman"/>
          <w:sz w:val="24"/>
        </w:rPr>
        <w:t>项目名称</w:t>
      </w:r>
      <w:r>
        <w:rPr>
          <w:rFonts w:hint="eastAsia" w:ascii="Times New Roman" w:hAnsi="Times New Roman" w:cs="Times New Roman"/>
          <w:sz w:val="24"/>
        </w:rPr>
        <w:t>）</w:t>
      </w:r>
      <w:r>
        <w:rPr>
          <w:rFonts w:ascii="Times New Roman" w:hAnsi="Times New Roman" w:cs="Times New Roman"/>
          <w:sz w:val="24"/>
        </w:rPr>
        <w:t>合同包响应文件、签订合同和处理有关事宜，其法律后果由我方承担。</w:t>
      </w:r>
    </w:p>
    <w:p w14:paraId="636C4ABB">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172197CE">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42FCE41">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01EDE389">
      <w:pPr>
        <w:spacing w:line="440" w:lineRule="exact"/>
        <w:ind w:firstLine="480" w:firstLineChars="200"/>
        <w:rPr>
          <w:rFonts w:ascii="Times New Roman" w:hAnsi="Times New Roman" w:cs="Times New Roman"/>
          <w:sz w:val="24"/>
        </w:rPr>
      </w:pPr>
    </w:p>
    <w:p w14:paraId="78CEDF97">
      <w:pPr>
        <w:spacing w:line="440" w:lineRule="exact"/>
        <w:rPr>
          <w:rFonts w:ascii="Times New Roman" w:hAnsi="Times New Roman" w:cs="Times New Roman"/>
          <w:sz w:val="24"/>
        </w:rPr>
      </w:pPr>
    </w:p>
    <w:p w14:paraId="696AA09B">
      <w:pPr>
        <w:spacing w:line="440" w:lineRule="exact"/>
        <w:rPr>
          <w:rFonts w:ascii="Times New Roman" w:hAnsi="Times New Roman" w:cs="Times New Roman"/>
          <w:sz w:val="24"/>
        </w:rPr>
      </w:pPr>
      <w:r>
        <w:rPr>
          <w:rFonts w:ascii="Times New Roman" w:hAnsi="Times New Roman" w:cs="Times New Roman"/>
          <w:sz w:val="24"/>
        </w:rPr>
        <w:t>供应商：</w:t>
      </w:r>
      <w:r>
        <w:rPr>
          <w:rFonts w:hint="eastAsia" w:ascii="Times New Roman" w:hAnsi="Times New Roman" w:cs="Times New Roman"/>
          <w:sz w:val="24"/>
        </w:rPr>
        <w:t>（</w:t>
      </w:r>
      <w:r>
        <w:rPr>
          <w:rFonts w:ascii="Times New Roman" w:hAnsi="Times New Roman" w:cs="Times New Roman"/>
          <w:sz w:val="24"/>
        </w:rPr>
        <w:t>盖单位章</w:t>
      </w:r>
      <w:r>
        <w:rPr>
          <w:rFonts w:hint="eastAsia" w:ascii="Times New Roman" w:hAnsi="Times New Roman" w:cs="Times New Roman"/>
          <w:sz w:val="24"/>
        </w:rPr>
        <w:t>）</w:t>
      </w:r>
    </w:p>
    <w:p w14:paraId="4F84CD7F">
      <w:pPr>
        <w:spacing w:line="440" w:lineRule="exact"/>
        <w:rPr>
          <w:rFonts w:ascii="Times New Roman" w:hAnsi="Times New Roman" w:cs="Times New Roman"/>
          <w:sz w:val="24"/>
        </w:rPr>
      </w:pPr>
    </w:p>
    <w:p w14:paraId="273F70F9">
      <w:pPr>
        <w:spacing w:line="440" w:lineRule="exact"/>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（签名）</w:t>
      </w:r>
    </w:p>
    <w:p w14:paraId="13F7D943">
      <w:pPr>
        <w:spacing w:line="440" w:lineRule="exact"/>
        <w:rPr>
          <w:rFonts w:ascii="Times New Roman" w:hAnsi="Times New Roman" w:cs="Times New Roman"/>
          <w:sz w:val="24"/>
        </w:rPr>
      </w:pPr>
    </w:p>
    <w:p w14:paraId="040F7B1B">
      <w:pPr>
        <w:spacing w:line="440" w:lineRule="exact"/>
        <w:rPr>
          <w:rFonts w:ascii="Times New Roman" w:hAnsi="Times New Roman" w:cs="Times New Roman"/>
          <w:sz w:val="24"/>
        </w:rPr>
      </w:pPr>
      <w:r>
        <w:rPr>
          <w:rFonts w:ascii="Times New Roman" w:hAnsi="Times New Roman" w:cs="Times New Roman"/>
          <w:sz w:val="24"/>
        </w:rPr>
        <w:t>身份证号码：</w:t>
      </w:r>
    </w:p>
    <w:p w14:paraId="127DBBDB">
      <w:pPr>
        <w:spacing w:line="440" w:lineRule="exact"/>
        <w:rPr>
          <w:rFonts w:ascii="Times New Roman" w:hAnsi="Times New Roman" w:cs="Times New Roman"/>
          <w:sz w:val="24"/>
        </w:rPr>
      </w:pPr>
    </w:p>
    <w:p w14:paraId="10F8AE21">
      <w:pPr>
        <w:spacing w:line="440" w:lineRule="exact"/>
        <w:rPr>
          <w:rFonts w:ascii="Times New Roman" w:hAnsi="Times New Roman" w:cs="Times New Roman"/>
          <w:sz w:val="24"/>
        </w:rPr>
      </w:pPr>
      <w:r>
        <w:rPr>
          <w:rFonts w:ascii="Times New Roman" w:hAnsi="Times New Roman" w:cs="Times New Roman"/>
          <w:sz w:val="24"/>
        </w:rPr>
        <w:t>委托代理人：</w:t>
      </w:r>
      <w:r>
        <w:rPr>
          <w:rFonts w:hint="eastAsia" w:ascii="Times New Roman" w:hAnsi="Times New Roman" w:cs="Times New Roman"/>
          <w:sz w:val="24"/>
        </w:rPr>
        <w:t>（签名）</w:t>
      </w:r>
    </w:p>
    <w:p w14:paraId="73A5D3B5">
      <w:pPr>
        <w:spacing w:line="440" w:lineRule="exact"/>
        <w:rPr>
          <w:rFonts w:ascii="Times New Roman" w:hAnsi="Times New Roman" w:cs="Times New Roman"/>
          <w:sz w:val="24"/>
        </w:rPr>
      </w:pPr>
    </w:p>
    <w:p w14:paraId="2A6F0DD0">
      <w:pPr>
        <w:spacing w:line="440" w:lineRule="exact"/>
        <w:rPr>
          <w:rFonts w:ascii="Times New Roman" w:hAnsi="Times New Roman" w:cs="Times New Roman"/>
          <w:sz w:val="24"/>
        </w:rPr>
      </w:pPr>
      <w:r>
        <w:rPr>
          <w:rFonts w:ascii="Times New Roman" w:hAnsi="Times New Roman" w:cs="Times New Roman"/>
          <w:sz w:val="24"/>
        </w:rPr>
        <w:t>身份证号码：</w:t>
      </w:r>
    </w:p>
    <w:p w14:paraId="2A4CCB0E">
      <w:pPr>
        <w:spacing w:line="440" w:lineRule="exact"/>
        <w:rPr>
          <w:rFonts w:ascii="Times New Roman" w:hAnsi="Times New Roman" w:cs="Times New Roman"/>
          <w:sz w:val="24"/>
        </w:rPr>
      </w:pPr>
    </w:p>
    <w:p w14:paraId="2A7E422F">
      <w:pPr>
        <w:spacing w:line="440" w:lineRule="exact"/>
        <w:rPr>
          <w:rFonts w:ascii="Times New Roman" w:hAnsi="Times New Roman" w:cs="Times New Roman"/>
          <w:sz w:val="24"/>
        </w:rPr>
      </w:pPr>
    </w:p>
    <w:p w14:paraId="7119B5B4">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w:t>
      </w:r>
      <w:r>
        <w:rPr>
          <w:rFonts w:hint="eastAsia" w:ascii="Times New Roman" w:hAnsi="Times New Roman" w:cs="Times New Roman"/>
          <w:sz w:val="24"/>
        </w:rPr>
        <w:t xml:space="preserve">    </w:t>
      </w:r>
      <w:r>
        <w:rPr>
          <w:rFonts w:ascii="Times New Roman" w:hAnsi="Times New Roman" w:cs="Times New Roman"/>
          <w:sz w:val="24"/>
        </w:rPr>
        <w:t>月</w:t>
      </w:r>
      <w:r>
        <w:rPr>
          <w:rFonts w:hint="eastAsia" w:ascii="Times New Roman" w:hAnsi="Times New Roman" w:cs="Times New Roman"/>
          <w:sz w:val="24"/>
        </w:rPr>
        <w:t xml:space="preserve">     </w:t>
      </w:r>
      <w:r>
        <w:rPr>
          <w:rFonts w:ascii="Times New Roman" w:hAnsi="Times New Roman" w:cs="Times New Roman"/>
          <w:sz w:val="24"/>
        </w:rPr>
        <w:t>日</w:t>
      </w:r>
    </w:p>
    <w:p w14:paraId="6D6DCB26">
      <w:pPr>
        <w:spacing w:line="440" w:lineRule="exact"/>
        <w:rPr>
          <w:rFonts w:ascii="Times New Roman" w:hAnsi="Times New Roman" w:eastAsia="黑体" w:cs="Times New Roman"/>
          <w:sz w:val="24"/>
        </w:rPr>
      </w:pPr>
    </w:p>
    <w:p w14:paraId="05B2A040">
      <w:pPr>
        <w:pStyle w:val="5"/>
        <w:rPr>
          <w:rFonts w:ascii="Times New Roman" w:hAnsi="Times New Roman" w:eastAsia="黑体" w:cs="Times New Roman"/>
          <w:sz w:val="24"/>
        </w:rPr>
      </w:pPr>
    </w:p>
    <w:p w14:paraId="1CE85185">
      <w:pPr>
        <w:pStyle w:val="5"/>
        <w:rPr>
          <w:rFonts w:ascii="Times New Roman" w:hAnsi="Times New Roman" w:eastAsia="黑体" w:cs="Times New Roman"/>
          <w:sz w:val="24"/>
        </w:rPr>
      </w:pPr>
    </w:p>
    <w:p w14:paraId="38BBCB73">
      <w:pPr>
        <w:pStyle w:val="5"/>
        <w:rPr>
          <w:rFonts w:ascii="Times New Roman" w:hAnsi="Times New Roman" w:eastAsia="黑体" w:cs="Times New Roman"/>
          <w:sz w:val="24"/>
        </w:rPr>
      </w:pPr>
    </w:p>
    <w:p w14:paraId="6C925499">
      <w:pPr>
        <w:pStyle w:val="5"/>
        <w:rPr>
          <w:rFonts w:ascii="Times New Roman" w:hAnsi="Times New Roman" w:eastAsia="黑体" w:cs="Times New Roman"/>
          <w:sz w:val="24"/>
        </w:rPr>
      </w:pPr>
    </w:p>
    <w:p w14:paraId="53035119">
      <w:pPr>
        <w:pStyle w:val="5"/>
        <w:rPr>
          <w:rFonts w:ascii="Times New Roman" w:hAnsi="Times New Roman" w:eastAsia="黑体" w:cs="Times New Roman"/>
          <w:sz w:val="24"/>
        </w:rPr>
      </w:pPr>
    </w:p>
    <w:p w14:paraId="6EB2A584">
      <w:pPr>
        <w:pStyle w:val="5"/>
        <w:rPr>
          <w:rFonts w:ascii="Times New Roman" w:hAnsi="Times New Roman" w:eastAsia="黑体" w:cs="Times New Roman"/>
          <w:sz w:val="24"/>
        </w:rPr>
      </w:pPr>
    </w:p>
    <w:p w14:paraId="3791E70F">
      <w:pPr>
        <w:pStyle w:val="5"/>
        <w:rPr>
          <w:rFonts w:ascii="Times New Roman" w:hAnsi="Times New Roman" w:eastAsia="黑体" w:cs="Times New Roman"/>
          <w:sz w:val="24"/>
        </w:rPr>
      </w:pPr>
    </w:p>
    <w:p w14:paraId="4DC58AF7">
      <w:pPr>
        <w:pStyle w:val="5"/>
        <w:rPr>
          <w:rFonts w:ascii="Times New Roman" w:hAnsi="Times New Roman" w:eastAsia="黑体" w:cs="Times New Roman"/>
          <w:sz w:val="24"/>
        </w:rPr>
      </w:pPr>
    </w:p>
    <w:p w14:paraId="44E3F92E">
      <w:pPr>
        <w:pStyle w:val="5"/>
        <w:rPr>
          <w:rFonts w:ascii="Times New Roman" w:hAnsi="Times New Roman" w:eastAsia="黑体" w:cs="Times New Roman"/>
          <w:sz w:val="24"/>
        </w:rPr>
      </w:pPr>
    </w:p>
    <w:p w14:paraId="63BDFFF9">
      <w:pPr>
        <w:spacing w:line="440" w:lineRule="exact"/>
        <w:jc w:val="center"/>
        <w:rPr>
          <w:rFonts w:ascii="宋体" w:hAnsi="宋体" w:eastAsia="宋体" w:cs="宋体"/>
          <w:b/>
          <w:sz w:val="32"/>
          <w:szCs w:val="32"/>
        </w:rPr>
      </w:pPr>
      <w:r>
        <w:rPr>
          <w:rFonts w:hint="eastAsia" w:ascii="宋体" w:hAnsi="宋体" w:eastAsia="宋体" w:cs="宋体"/>
          <w:b/>
          <w:sz w:val="32"/>
          <w:szCs w:val="32"/>
        </w:rPr>
        <w:t>2-3承诺函</w:t>
      </w:r>
    </w:p>
    <w:p w14:paraId="078F3A11">
      <w:pPr>
        <w:spacing w:line="360" w:lineRule="auto"/>
        <w:rPr>
          <w:rFonts w:ascii="宋体" w:hAnsi="宋体" w:eastAsia="宋体" w:cs="宋体"/>
          <w:szCs w:val="21"/>
        </w:rPr>
      </w:pPr>
    </w:p>
    <w:p w14:paraId="1F3A17ED">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327A87CB">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4200E15A">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3E2EFA5E">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1EC3028B">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19723C8E">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20F616CA">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61F4C539">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261F1CA5">
      <w:pPr>
        <w:spacing w:line="360" w:lineRule="auto"/>
        <w:ind w:firstLine="420" w:firstLineChars="200"/>
        <w:jc w:val="right"/>
        <w:rPr>
          <w:rFonts w:ascii="宋体" w:hAnsi="宋体" w:eastAsia="宋体" w:cs="宋体"/>
          <w:szCs w:val="21"/>
        </w:rPr>
      </w:pPr>
    </w:p>
    <w:p w14:paraId="038FC293">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  （盖单位章）</w:t>
      </w:r>
    </w:p>
    <w:p w14:paraId="01242D00">
      <w:pPr>
        <w:spacing w:line="360" w:lineRule="auto"/>
        <w:ind w:firstLine="420" w:firstLineChars="200"/>
        <w:jc w:val="right"/>
        <w:rPr>
          <w:rFonts w:ascii="宋体" w:hAnsi="宋体" w:eastAsia="宋体" w:cs="宋体"/>
          <w:szCs w:val="21"/>
        </w:rPr>
      </w:pPr>
      <w:r>
        <w:rPr>
          <w:rFonts w:hint="eastAsia" w:ascii="宋体" w:hAnsi="宋体" w:eastAsia="宋体" w:cs="宋体"/>
          <w:szCs w:val="21"/>
        </w:rPr>
        <w:t>报价人法定代表人或其委托代理人：（签字）</w:t>
      </w:r>
    </w:p>
    <w:p w14:paraId="05CFF955">
      <w:pPr>
        <w:spacing w:line="360" w:lineRule="auto"/>
        <w:ind w:firstLine="420" w:firstLineChars="200"/>
        <w:rPr>
          <w:rFonts w:ascii="宋体" w:hAnsi="宋体" w:eastAsia="宋体" w:cs="宋体"/>
          <w:szCs w:val="21"/>
        </w:rPr>
      </w:pPr>
    </w:p>
    <w:p w14:paraId="5DCDAB5E">
      <w:pPr>
        <w:spacing w:line="360" w:lineRule="auto"/>
        <w:jc w:val="right"/>
        <w:rPr>
          <w:rFonts w:ascii="宋体" w:hAnsi="宋体" w:eastAsia="宋体" w:cs="宋体"/>
          <w:szCs w:val="21"/>
        </w:rPr>
      </w:pPr>
      <w:r>
        <w:rPr>
          <w:rFonts w:hint="eastAsia" w:ascii="宋体" w:hAnsi="宋体" w:eastAsia="宋体" w:cs="宋体"/>
          <w:szCs w:val="21"/>
        </w:rPr>
        <w:t>年月日</w:t>
      </w:r>
    </w:p>
    <w:p w14:paraId="6BEFE2D2">
      <w:pPr>
        <w:spacing w:line="440" w:lineRule="exact"/>
        <w:jc w:val="center"/>
        <w:rPr>
          <w:rFonts w:ascii="宋体" w:hAnsi="宋体" w:eastAsia="宋体" w:cs="宋体"/>
          <w:b/>
          <w:bCs/>
          <w:sz w:val="32"/>
          <w:szCs w:val="32"/>
        </w:rPr>
      </w:pPr>
    </w:p>
    <w:p w14:paraId="2C5D01CE">
      <w:pPr>
        <w:pStyle w:val="5"/>
        <w:rPr>
          <w:rFonts w:ascii="Times New Roman" w:hAnsi="Times New Roman" w:eastAsia="黑体" w:cs="Times New Roman"/>
          <w:sz w:val="24"/>
        </w:rPr>
      </w:pPr>
    </w:p>
    <w:p w14:paraId="079FDC09">
      <w:pPr>
        <w:spacing w:line="360" w:lineRule="exact"/>
        <w:ind w:left="360" w:hanging="360" w:hangingChars="200"/>
        <w:rPr>
          <w:rFonts w:ascii="Times New Roman" w:hAnsi="Times New Roman" w:eastAsia="黑体" w:cs="Times New Roman"/>
          <w:sz w:val="18"/>
          <w:szCs w:val="18"/>
        </w:rPr>
      </w:pPr>
    </w:p>
    <w:p w14:paraId="3AAF979C">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329C5F75">
      <w:pPr>
        <w:spacing w:line="440" w:lineRule="exact"/>
        <w:jc w:val="center"/>
        <w:rPr>
          <w:rFonts w:ascii="Times New Roman" w:hAnsi="Times New Roman" w:eastAsia="黑体" w:cs="Times New Roman"/>
          <w:sz w:val="28"/>
          <w:szCs w:val="28"/>
        </w:rPr>
      </w:pPr>
      <w:bookmarkStart w:id="142" w:name="_Toc24567_WPSOffice_Level1"/>
      <w:bookmarkStart w:id="143" w:name="_Toc32085_WPSOffice_Level1"/>
      <w:bookmarkStart w:id="144" w:name="_Toc15186_WPSOffice_Level1"/>
      <w:bookmarkStart w:id="145" w:name="_Toc24530_WPSOffice_Level1"/>
      <w:bookmarkStart w:id="146"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2"/>
      <w:bookmarkEnd w:id="143"/>
      <w:bookmarkEnd w:id="144"/>
      <w:bookmarkEnd w:id="145"/>
      <w:r>
        <w:rPr>
          <w:rFonts w:hint="eastAsia" w:ascii="Times New Roman" w:hAnsi="Times New Roman" w:eastAsia="黑体" w:cs="Times New Roman"/>
          <w:sz w:val="28"/>
          <w:szCs w:val="28"/>
        </w:rPr>
        <w:t>报价清单</w:t>
      </w:r>
      <w:bookmarkEnd w:id="146"/>
      <w:r>
        <w:rPr>
          <w:rFonts w:hint="eastAsia" w:ascii="Times New Roman" w:hAnsi="Times New Roman" w:eastAsia="黑体" w:cs="Times New Roman"/>
          <w:sz w:val="28"/>
          <w:szCs w:val="28"/>
        </w:rPr>
        <w:t>（   标）</w:t>
      </w:r>
    </w:p>
    <w:tbl>
      <w:tblPr>
        <w:tblStyle w:val="15"/>
        <w:tblW w:w="11035" w:type="dxa"/>
        <w:tblInd w:w="-759" w:type="dxa"/>
        <w:tblLayout w:type="fixed"/>
        <w:tblCellMar>
          <w:top w:w="0" w:type="dxa"/>
          <w:left w:w="108" w:type="dxa"/>
          <w:bottom w:w="0" w:type="dxa"/>
          <w:right w:w="108" w:type="dxa"/>
        </w:tblCellMar>
      </w:tblPr>
      <w:tblGrid>
        <w:gridCol w:w="725"/>
        <w:gridCol w:w="1344"/>
        <w:gridCol w:w="5852"/>
        <w:gridCol w:w="658"/>
        <w:gridCol w:w="1077"/>
        <w:gridCol w:w="1379"/>
      </w:tblGrid>
      <w:tr w14:paraId="3A20426C">
        <w:tblPrEx>
          <w:tblCellMar>
            <w:top w:w="0" w:type="dxa"/>
            <w:left w:w="108" w:type="dxa"/>
            <w:bottom w:w="0" w:type="dxa"/>
            <w:right w:w="108" w:type="dxa"/>
          </w:tblCellMar>
        </w:tblPrEx>
        <w:trPr>
          <w:trHeight w:val="780" w:hRule="atLeast"/>
        </w:trPr>
        <w:tc>
          <w:tcPr>
            <w:tcW w:w="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D519AD">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序号</w:t>
            </w:r>
          </w:p>
        </w:tc>
        <w:tc>
          <w:tcPr>
            <w:tcW w:w="13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9C1A96">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设备类别</w:t>
            </w:r>
          </w:p>
        </w:tc>
        <w:tc>
          <w:tcPr>
            <w:tcW w:w="585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985B6A">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参数配置</w:t>
            </w:r>
          </w:p>
        </w:tc>
        <w:tc>
          <w:tcPr>
            <w:tcW w:w="6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1BDC73">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数量</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387339">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单价</w:t>
            </w:r>
          </w:p>
        </w:tc>
        <w:tc>
          <w:tcPr>
            <w:tcW w:w="13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D82792">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小计</w:t>
            </w:r>
          </w:p>
        </w:tc>
      </w:tr>
      <w:tr w14:paraId="0AB1EB3B">
        <w:tblPrEx>
          <w:tblCellMar>
            <w:top w:w="0" w:type="dxa"/>
            <w:left w:w="108" w:type="dxa"/>
            <w:bottom w:w="0" w:type="dxa"/>
            <w:right w:w="108" w:type="dxa"/>
          </w:tblCellMar>
        </w:tblPrEx>
        <w:trPr>
          <w:trHeight w:val="1005"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43B09D52">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p>
        </w:tc>
        <w:tc>
          <w:tcPr>
            <w:tcW w:w="1344" w:type="dxa"/>
            <w:vMerge w:val="restart"/>
            <w:tcBorders>
              <w:top w:val="nil"/>
              <w:left w:val="nil"/>
              <w:bottom w:val="single" w:color="000000" w:sz="8" w:space="0"/>
              <w:right w:val="single" w:color="000000" w:sz="8" w:space="0"/>
            </w:tcBorders>
            <w:shd w:val="clear" w:color="auto" w:fill="FFFFFF"/>
            <w:noWrap/>
            <w:vAlign w:val="center"/>
          </w:tcPr>
          <w:p w14:paraId="65AF3CD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笔记本电脑</w:t>
            </w:r>
          </w:p>
        </w:tc>
        <w:tc>
          <w:tcPr>
            <w:tcW w:w="5852" w:type="dxa"/>
            <w:tcBorders>
              <w:top w:val="nil"/>
              <w:left w:val="nil"/>
              <w:bottom w:val="single" w:color="000000" w:sz="8" w:space="0"/>
              <w:right w:val="single" w:color="000000" w:sz="8" w:space="0"/>
            </w:tcBorders>
            <w:shd w:val="clear" w:color="auto" w:fill="FFFFFF"/>
            <w:vAlign w:val="center"/>
          </w:tcPr>
          <w:p w14:paraId="436A74DD">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Ultra7 155H</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/1TB</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/85Wh</w:t>
            </w:r>
            <w:r>
              <w:rPr>
                <w:rFonts w:hint="eastAsia" w:ascii="宋体" w:hAnsi="宋体" w:eastAsia="宋体" w:cs="宋体"/>
                <w:color w:val="000000"/>
                <w:kern w:val="0"/>
                <w:sz w:val="22"/>
                <w:szCs w:val="22"/>
              </w:rPr>
              <w:t>电池</w:t>
            </w:r>
            <w:r>
              <w:rPr>
                <w:rFonts w:ascii="Times New Roman" w:hAnsi="Times New Roman" w:eastAsia="宋体" w:cs="Times New Roman"/>
                <w:color w:val="000000"/>
                <w:kern w:val="0"/>
                <w:sz w:val="22"/>
                <w:szCs w:val="22"/>
              </w:rPr>
              <w:t>/FHD+</w:t>
            </w:r>
            <w:r>
              <w:rPr>
                <w:rFonts w:hint="eastAsia" w:ascii="宋体" w:hAnsi="宋体" w:eastAsia="宋体" w:cs="宋体"/>
                <w:color w:val="000000"/>
                <w:kern w:val="0"/>
                <w:sz w:val="22"/>
                <w:szCs w:val="22"/>
              </w:rPr>
              <w:t>人脸识别摄像头</w:t>
            </w:r>
            <w:r>
              <w:rPr>
                <w:rFonts w:ascii="Times New Roman" w:hAnsi="Times New Roman" w:eastAsia="宋体" w:cs="Times New Roman"/>
                <w:color w:val="000000"/>
                <w:kern w:val="0"/>
                <w:sz w:val="22"/>
                <w:szCs w:val="22"/>
              </w:rPr>
              <w:t>+16</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 xml:space="preserve"> 2.5K</w:t>
            </w:r>
            <w:r>
              <w:rPr>
                <w:rFonts w:hint="eastAsia" w:ascii="宋体" w:hAnsi="宋体" w:eastAsia="宋体" w:cs="宋体"/>
                <w:color w:val="000000"/>
                <w:kern w:val="0"/>
                <w:sz w:val="22"/>
                <w:szCs w:val="22"/>
              </w:rPr>
              <w:t>高刷屏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指纹识别</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键盘背光</w:t>
            </w:r>
            <w:r>
              <w:rPr>
                <w:rFonts w:ascii="Times New Roman" w:hAnsi="Times New Roman" w:eastAsia="宋体" w:cs="Times New Roman"/>
                <w:color w:val="000000"/>
                <w:kern w:val="0"/>
                <w:sz w:val="22"/>
                <w:szCs w:val="22"/>
              </w:rPr>
              <w:t>/WIFI6e/140W</w:t>
            </w:r>
          </w:p>
        </w:tc>
        <w:tc>
          <w:tcPr>
            <w:tcW w:w="658" w:type="dxa"/>
            <w:tcBorders>
              <w:top w:val="nil"/>
              <w:left w:val="nil"/>
              <w:bottom w:val="single" w:color="000000" w:sz="8" w:space="0"/>
              <w:right w:val="single" w:color="000000" w:sz="8" w:space="0"/>
            </w:tcBorders>
            <w:shd w:val="clear" w:color="auto" w:fill="FFFFFF"/>
            <w:noWrap/>
            <w:vAlign w:val="center"/>
          </w:tcPr>
          <w:p w14:paraId="2CFADB56">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c>
          <w:tcPr>
            <w:tcW w:w="1077" w:type="dxa"/>
            <w:tcBorders>
              <w:top w:val="nil"/>
              <w:left w:val="nil"/>
              <w:bottom w:val="single" w:color="000000" w:sz="8" w:space="0"/>
              <w:right w:val="single" w:color="000000" w:sz="8" w:space="0"/>
            </w:tcBorders>
            <w:shd w:val="clear" w:color="auto" w:fill="FFFFFF"/>
            <w:noWrap/>
            <w:vAlign w:val="center"/>
          </w:tcPr>
          <w:p w14:paraId="72FC71A7">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6E7042F4">
            <w:pPr>
              <w:widowControl/>
              <w:jc w:val="center"/>
              <w:textAlignment w:val="center"/>
              <w:rPr>
                <w:rFonts w:ascii="Times New Roman" w:hAnsi="Times New Roman" w:eastAsia="宋体" w:cs="Times New Roman"/>
                <w:color w:val="000000"/>
                <w:sz w:val="22"/>
                <w:szCs w:val="22"/>
              </w:rPr>
            </w:pPr>
          </w:p>
        </w:tc>
      </w:tr>
      <w:tr w14:paraId="653D2DA7">
        <w:tblPrEx>
          <w:tblCellMar>
            <w:top w:w="0" w:type="dxa"/>
            <w:left w:w="108" w:type="dxa"/>
            <w:bottom w:w="0" w:type="dxa"/>
            <w:right w:w="108" w:type="dxa"/>
          </w:tblCellMar>
        </w:tblPrEx>
        <w:trPr>
          <w:trHeight w:val="463"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450B38BE">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33F6EE74">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155663A0">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I5-13420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/1TB</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/FHD14</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 xml:space="preserve"> </w:t>
            </w:r>
            <w:r>
              <w:rPr>
                <w:rFonts w:hint="eastAsia" w:ascii="宋体" w:hAnsi="宋体" w:eastAsia="宋体" w:cs="宋体"/>
                <w:color w:val="000000"/>
                <w:kern w:val="0"/>
                <w:sz w:val="22"/>
                <w:szCs w:val="22"/>
              </w:rPr>
              <w:t>显示器</w:t>
            </w:r>
          </w:p>
        </w:tc>
        <w:tc>
          <w:tcPr>
            <w:tcW w:w="658" w:type="dxa"/>
            <w:tcBorders>
              <w:top w:val="nil"/>
              <w:left w:val="nil"/>
              <w:bottom w:val="single" w:color="000000" w:sz="8" w:space="0"/>
              <w:right w:val="single" w:color="000000" w:sz="8" w:space="0"/>
            </w:tcBorders>
            <w:shd w:val="clear" w:color="auto" w:fill="FFFFFF"/>
            <w:noWrap/>
            <w:vAlign w:val="center"/>
          </w:tcPr>
          <w:p w14:paraId="3FF4C53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c>
          <w:tcPr>
            <w:tcW w:w="1077" w:type="dxa"/>
            <w:tcBorders>
              <w:top w:val="nil"/>
              <w:left w:val="nil"/>
              <w:bottom w:val="single" w:color="000000" w:sz="8" w:space="0"/>
              <w:right w:val="single" w:color="000000" w:sz="8" w:space="0"/>
            </w:tcBorders>
            <w:shd w:val="clear" w:color="auto" w:fill="FFFFFF"/>
            <w:noWrap/>
            <w:vAlign w:val="center"/>
          </w:tcPr>
          <w:p w14:paraId="1C61CF0F">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018E7048">
            <w:pPr>
              <w:widowControl/>
              <w:jc w:val="center"/>
              <w:textAlignment w:val="center"/>
              <w:rPr>
                <w:rFonts w:ascii="Times New Roman" w:hAnsi="Times New Roman" w:eastAsia="宋体" w:cs="Times New Roman"/>
                <w:color w:val="000000"/>
                <w:sz w:val="22"/>
                <w:szCs w:val="22"/>
              </w:rPr>
            </w:pPr>
          </w:p>
        </w:tc>
      </w:tr>
      <w:tr w14:paraId="62D9B85A">
        <w:tblPrEx>
          <w:tblCellMar>
            <w:top w:w="0" w:type="dxa"/>
            <w:left w:w="108" w:type="dxa"/>
            <w:bottom w:w="0" w:type="dxa"/>
            <w:right w:w="108" w:type="dxa"/>
          </w:tblCellMar>
        </w:tblPrEx>
        <w:trPr>
          <w:trHeight w:val="670"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6ED26AC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3</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656AE70E">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0CBD09EA">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兆芯</w:t>
            </w:r>
            <w:r>
              <w:rPr>
                <w:rFonts w:ascii="Times New Roman" w:hAnsi="Times New Roman" w:eastAsia="宋体" w:cs="Times New Roman"/>
                <w:color w:val="000000"/>
                <w:kern w:val="0"/>
                <w:sz w:val="22"/>
                <w:szCs w:val="22"/>
              </w:rPr>
              <w:t>KX-U6780A</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 xml:space="preserve">/1TB </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/FHD</w:t>
            </w:r>
            <w:r>
              <w:rPr>
                <w:rFonts w:hint="eastAsia" w:ascii="宋体" w:hAnsi="宋体" w:eastAsia="宋体" w:cs="宋体"/>
                <w:color w:val="000000"/>
                <w:kern w:val="0"/>
                <w:sz w:val="22"/>
                <w:szCs w:val="22"/>
              </w:rPr>
              <w:t>屏幕</w:t>
            </w:r>
            <w:r>
              <w:rPr>
                <w:rFonts w:ascii="Times New Roman" w:hAnsi="Times New Roman" w:eastAsia="宋体" w:cs="Times New Roman"/>
                <w:color w:val="000000"/>
                <w:kern w:val="0"/>
                <w:sz w:val="22"/>
                <w:szCs w:val="22"/>
              </w:rPr>
              <w:t>/wifi6/USB</w:t>
            </w:r>
            <w:r>
              <w:rPr>
                <w:rFonts w:hint="eastAsia" w:ascii="宋体" w:hAnsi="宋体" w:eastAsia="宋体" w:cs="宋体"/>
                <w:color w:val="000000"/>
                <w:kern w:val="0"/>
                <w:sz w:val="22"/>
                <w:szCs w:val="22"/>
              </w:rPr>
              <w:t>鼠标</w:t>
            </w:r>
          </w:p>
        </w:tc>
        <w:tc>
          <w:tcPr>
            <w:tcW w:w="658" w:type="dxa"/>
            <w:tcBorders>
              <w:top w:val="nil"/>
              <w:left w:val="nil"/>
              <w:bottom w:val="single" w:color="000000" w:sz="8" w:space="0"/>
              <w:right w:val="single" w:color="000000" w:sz="8" w:space="0"/>
            </w:tcBorders>
            <w:shd w:val="clear" w:color="auto" w:fill="FFFFFF"/>
            <w:noWrap/>
            <w:vAlign w:val="center"/>
          </w:tcPr>
          <w:p w14:paraId="200FF61F">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9</w:t>
            </w:r>
          </w:p>
        </w:tc>
        <w:tc>
          <w:tcPr>
            <w:tcW w:w="1077" w:type="dxa"/>
            <w:tcBorders>
              <w:top w:val="nil"/>
              <w:left w:val="nil"/>
              <w:bottom w:val="single" w:color="000000" w:sz="8" w:space="0"/>
              <w:right w:val="single" w:color="000000" w:sz="8" w:space="0"/>
            </w:tcBorders>
            <w:shd w:val="clear" w:color="auto" w:fill="FFFFFF"/>
            <w:noWrap/>
            <w:vAlign w:val="center"/>
          </w:tcPr>
          <w:p w14:paraId="65B84CA4">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2253AEC9">
            <w:pPr>
              <w:widowControl/>
              <w:jc w:val="center"/>
              <w:textAlignment w:val="center"/>
              <w:rPr>
                <w:rFonts w:ascii="Times New Roman" w:hAnsi="Times New Roman" w:eastAsia="宋体" w:cs="Times New Roman"/>
                <w:color w:val="000000"/>
                <w:sz w:val="22"/>
                <w:szCs w:val="22"/>
              </w:rPr>
            </w:pPr>
          </w:p>
        </w:tc>
      </w:tr>
      <w:tr w14:paraId="67A5F139">
        <w:tblPrEx>
          <w:tblCellMar>
            <w:top w:w="0" w:type="dxa"/>
            <w:left w:w="108" w:type="dxa"/>
            <w:bottom w:w="0" w:type="dxa"/>
            <w:right w:w="108" w:type="dxa"/>
          </w:tblCellMar>
        </w:tblPrEx>
        <w:trPr>
          <w:trHeight w:val="710"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41CB912D">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4</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7B01A1A8">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230084CE">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兆芯</w:t>
            </w:r>
            <w:r>
              <w:rPr>
                <w:rFonts w:ascii="Times New Roman" w:hAnsi="Times New Roman" w:eastAsia="宋体" w:cs="Times New Roman"/>
                <w:color w:val="000000"/>
                <w:kern w:val="0"/>
                <w:sz w:val="22"/>
                <w:szCs w:val="22"/>
              </w:rPr>
              <w:t>KX-U6780A</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/8G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 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集成显卡</w:t>
            </w:r>
            <w:r>
              <w:rPr>
                <w:rFonts w:ascii="Times New Roman" w:hAnsi="Times New Roman" w:eastAsia="宋体" w:cs="Times New Roman"/>
                <w:color w:val="000000"/>
                <w:kern w:val="0"/>
                <w:sz w:val="22"/>
                <w:szCs w:val="22"/>
              </w:rPr>
              <w:t>/14LED</w:t>
            </w:r>
            <w:r>
              <w:rPr>
                <w:rFonts w:hint="eastAsia" w:ascii="宋体" w:hAnsi="宋体" w:eastAsia="宋体" w:cs="宋体"/>
                <w:color w:val="000000"/>
                <w:kern w:val="0"/>
                <w:sz w:val="22"/>
                <w:szCs w:val="22"/>
              </w:rPr>
              <w:t>显示器</w:t>
            </w:r>
          </w:p>
        </w:tc>
        <w:tc>
          <w:tcPr>
            <w:tcW w:w="658" w:type="dxa"/>
            <w:tcBorders>
              <w:top w:val="nil"/>
              <w:left w:val="nil"/>
              <w:bottom w:val="single" w:color="000000" w:sz="8" w:space="0"/>
              <w:right w:val="single" w:color="000000" w:sz="8" w:space="0"/>
            </w:tcBorders>
            <w:shd w:val="clear" w:color="auto" w:fill="FFFFFF"/>
            <w:noWrap/>
            <w:vAlign w:val="center"/>
          </w:tcPr>
          <w:p w14:paraId="0A64565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c>
          <w:tcPr>
            <w:tcW w:w="1077" w:type="dxa"/>
            <w:tcBorders>
              <w:top w:val="nil"/>
              <w:left w:val="nil"/>
              <w:bottom w:val="single" w:color="000000" w:sz="8" w:space="0"/>
              <w:right w:val="single" w:color="000000" w:sz="8" w:space="0"/>
            </w:tcBorders>
            <w:shd w:val="clear" w:color="auto" w:fill="FFFFFF"/>
            <w:noWrap/>
            <w:vAlign w:val="center"/>
          </w:tcPr>
          <w:p w14:paraId="019AC173">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780F8CF0">
            <w:pPr>
              <w:widowControl/>
              <w:jc w:val="center"/>
              <w:textAlignment w:val="center"/>
              <w:rPr>
                <w:rFonts w:ascii="Times New Roman" w:hAnsi="Times New Roman" w:eastAsia="宋体" w:cs="Times New Roman"/>
                <w:color w:val="000000"/>
                <w:sz w:val="22"/>
                <w:szCs w:val="22"/>
              </w:rPr>
            </w:pPr>
          </w:p>
        </w:tc>
      </w:tr>
      <w:tr w14:paraId="4B905C5E">
        <w:tblPrEx>
          <w:tblCellMar>
            <w:top w:w="0" w:type="dxa"/>
            <w:left w:w="108" w:type="dxa"/>
            <w:bottom w:w="0" w:type="dxa"/>
            <w:right w:w="108" w:type="dxa"/>
          </w:tblCellMar>
        </w:tblPrEx>
        <w:trPr>
          <w:trHeight w:val="599"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749889C2">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6A3C4DFD">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5E10B046">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龙芯</w:t>
            </w:r>
            <w:r>
              <w:rPr>
                <w:rFonts w:ascii="Times New Roman" w:hAnsi="Times New Roman" w:eastAsia="宋体" w:cs="Times New Roman"/>
                <w:color w:val="000000"/>
                <w:kern w:val="0"/>
                <w:sz w:val="22"/>
                <w:szCs w:val="22"/>
              </w:rPr>
              <w:t>3A5000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8G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2G</w:t>
            </w:r>
            <w:r>
              <w:rPr>
                <w:rFonts w:hint="eastAsia" w:ascii="宋体" w:hAnsi="宋体" w:eastAsia="宋体" w:cs="宋体"/>
                <w:color w:val="000000"/>
                <w:kern w:val="0"/>
                <w:sz w:val="22"/>
                <w:szCs w:val="22"/>
              </w:rPr>
              <w:t>独显、</w:t>
            </w:r>
            <w:r>
              <w:rPr>
                <w:rFonts w:ascii="Times New Roman" w:hAnsi="Times New Roman" w:eastAsia="宋体" w:cs="Times New Roman"/>
                <w:color w:val="000000"/>
                <w:kern w:val="0"/>
                <w:sz w:val="22"/>
                <w:szCs w:val="22"/>
              </w:rPr>
              <w:t>256G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14</w:t>
            </w:r>
            <w:r>
              <w:rPr>
                <w:rFonts w:hint="eastAsia" w:ascii="宋体" w:hAnsi="宋体" w:eastAsia="宋体" w:cs="宋体"/>
                <w:color w:val="000000"/>
                <w:kern w:val="0"/>
                <w:sz w:val="22"/>
                <w:szCs w:val="22"/>
              </w:rPr>
              <w:t>寸显示器</w:t>
            </w:r>
          </w:p>
        </w:tc>
        <w:tc>
          <w:tcPr>
            <w:tcW w:w="658" w:type="dxa"/>
            <w:tcBorders>
              <w:top w:val="nil"/>
              <w:left w:val="nil"/>
              <w:bottom w:val="single" w:color="000000" w:sz="8" w:space="0"/>
              <w:right w:val="single" w:color="000000" w:sz="8" w:space="0"/>
            </w:tcBorders>
            <w:shd w:val="clear" w:color="auto" w:fill="FFFFFF"/>
            <w:noWrap/>
            <w:vAlign w:val="center"/>
          </w:tcPr>
          <w:p w14:paraId="52031A1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c>
          <w:tcPr>
            <w:tcW w:w="1077" w:type="dxa"/>
            <w:tcBorders>
              <w:top w:val="nil"/>
              <w:left w:val="nil"/>
              <w:bottom w:val="single" w:color="000000" w:sz="8" w:space="0"/>
              <w:right w:val="single" w:color="000000" w:sz="8" w:space="0"/>
            </w:tcBorders>
            <w:shd w:val="clear" w:color="auto" w:fill="FFFFFF"/>
            <w:noWrap/>
            <w:vAlign w:val="center"/>
          </w:tcPr>
          <w:p w14:paraId="74E77BB1">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57BEA87B">
            <w:pPr>
              <w:widowControl/>
              <w:jc w:val="center"/>
              <w:textAlignment w:val="center"/>
              <w:rPr>
                <w:rFonts w:ascii="Times New Roman" w:hAnsi="Times New Roman" w:eastAsia="宋体" w:cs="Times New Roman"/>
                <w:color w:val="000000"/>
                <w:sz w:val="22"/>
                <w:szCs w:val="22"/>
              </w:rPr>
            </w:pPr>
          </w:p>
        </w:tc>
      </w:tr>
      <w:tr w14:paraId="4070DDBA">
        <w:tblPrEx>
          <w:tblCellMar>
            <w:top w:w="0" w:type="dxa"/>
            <w:left w:w="108" w:type="dxa"/>
            <w:bottom w:w="0" w:type="dxa"/>
            <w:right w:w="108" w:type="dxa"/>
          </w:tblCellMar>
        </w:tblPrEx>
        <w:trPr>
          <w:trHeight w:val="728"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1EE1FED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6</w:t>
            </w:r>
          </w:p>
        </w:tc>
        <w:tc>
          <w:tcPr>
            <w:tcW w:w="1344" w:type="dxa"/>
            <w:vMerge w:val="restart"/>
            <w:tcBorders>
              <w:top w:val="nil"/>
              <w:left w:val="nil"/>
              <w:bottom w:val="single" w:color="000000" w:sz="8" w:space="0"/>
              <w:right w:val="single" w:color="000000" w:sz="8" w:space="0"/>
            </w:tcBorders>
            <w:shd w:val="clear" w:color="auto" w:fill="FFFFFF"/>
            <w:noWrap/>
            <w:vAlign w:val="center"/>
          </w:tcPr>
          <w:p w14:paraId="4E2CCFC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台式电脑</w:t>
            </w:r>
          </w:p>
        </w:tc>
        <w:tc>
          <w:tcPr>
            <w:tcW w:w="5852" w:type="dxa"/>
            <w:tcBorders>
              <w:top w:val="nil"/>
              <w:left w:val="nil"/>
              <w:bottom w:val="single" w:color="000000" w:sz="8" w:space="0"/>
              <w:right w:val="single" w:color="000000" w:sz="8" w:space="0"/>
            </w:tcBorders>
            <w:shd w:val="clear" w:color="auto" w:fill="FFFFFF"/>
            <w:vAlign w:val="center"/>
          </w:tcPr>
          <w:p w14:paraId="072FE963">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I5-13400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/32G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/512GB</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+2TB</w:t>
            </w:r>
            <w:r>
              <w:rPr>
                <w:rFonts w:hint="eastAsia" w:ascii="宋体" w:hAnsi="宋体" w:eastAsia="宋体" w:cs="宋体"/>
                <w:color w:val="000000"/>
                <w:kern w:val="0"/>
                <w:sz w:val="22"/>
                <w:szCs w:val="22"/>
              </w:rPr>
              <w:t>机械硬盘、</w:t>
            </w:r>
            <w:r>
              <w:rPr>
                <w:rFonts w:ascii="Times New Roman" w:hAnsi="Times New Roman" w:eastAsia="宋体" w:cs="Times New Roman"/>
                <w:color w:val="000000"/>
                <w:kern w:val="0"/>
                <w:sz w:val="22"/>
                <w:szCs w:val="22"/>
              </w:rPr>
              <w:t>RTX3050</w:t>
            </w:r>
            <w:r>
              <w:rPr>
                <w:rFonts w:hint="eastAsia" w:ascii="宋体" w:hAnsi="宋体" w:eastAsia="宋体" w:cs="宋体"/>
                <w:color w:val="000000"/>
                <w:kern w:val="0"/>
                <w:sz w:val="22"/>
                <w:szCs w:val="22"/>
              </w:rPr>
              <w:t>独立显卡、</w:t>
            </w:r>
            <w:r>
              <w:rPr>
                <w:rFonts w:ascii="Times New Roman" w:hAnsi="Times New Roman" w:eastAsia="宋体" w:cs="Times New Roman"/>
                <w:color w:val="000000"/>
                <w:kern w:val="0"/>
                <w:sz w:val="22"/>
                <w:szCs w:val="22"/>
              </w:rPr>
              <w:t>27</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2K</w:t>
            </w:r>
            <w:r>
              <w:rPr>
                <w:rFonts w:hint="eastAsia" w:ascii="宋体" w:hAnsi="宋体" w:eastAsia="宋体" w:cs="宋体"/>
                <w:color w:val="000000"/>
                <w:kern w:val="0"/>
                <w:sz w:val="22"/>
                <w:szCs w:val="22"/>
              </w:rPr>
              <w:t>可升降显示器</w:t>
            </w:r>
          </w:p>
        </w:tc>
        <w:tc>
          <w:tcPr>
            <w:tcW w:w="658" w:type="dxa"/>
            <w:tcBorders>
              <w:top w:val="nil"/>
              <w:left w:val="nil"/>
              <w:bottom w:val="single" w:color="000000" w:sz="8" w:space="0"/>
              <w:right w:val="single" w:color="000000" w:sz="8" w:space="0"/>
            </w:tcBorders>
            <w:shd w:val="clear" w:color="auto" w:fill="FFFFFF"/>
            <w:noWrap/>
            <w:vAlign w:val="center"/>
          </w:tcPr>
          <w:p w14:paraId="460ACD9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15</w:t>
            </w:r>
          </w:p>
        </w:tc>
        <w:tc>
          <w:tcPr>
            <w:tcW w:w="1077" w:type="dxa"/>
            <w:tcBorders>
              <w:top w:val="nil"/>
              <w:left w:val="nil"/>
              <w:bottom w:val="single" w:color="000000" w:sz="8" w:space="0"/>
              <w:right w:val="single" w:color="000000" w:sz="8" w:space="0"/>
            </w:tcBorders>
            <w:shd w:val="clear" w:color="auto" w:fill="FFFFFF"/>
            <w:noWrap/>
            <w:vAlign w:val="center"/>
          </w:tcPr>
          <w:p w14:paraId="4FBF2700">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78570D5B">
            <w:pPr>
              <w:widowControl/>
              <w:jc w:val="center"/>
              <w:textAlignment w:val="center"/>
              <w:rPr>
                <w:rFonts w:ascii="Times New Roman" w:hAnsi="Times New Roman" w:eastAsia="宋体" w:cs="Times New Roman"/>
                <w:color w:val="000000"/>
                <w:sz w:val="22"/>
                <w:szCs w:val="22"/>
              </w:rPr>
            </w:pPr>
          </w:p>
        </w:tc>
      </w:tr>
      <w:tr w14:paraId="6D803A03">
        <w:tblPrEx>
          <w:tblCellMar>
            <w:top w:w="0" w:type="dxa"/>
            <w:left w:w="108" w:type="dxa"/>
            <w:bottom w:w="0" w:type="dxa"/>
            <w:right w:w="108" w:type="dxa"/>
          </w:tblCellMar>
        </w:tblPrEx>
        <w:trPr>
          <w:trHeight w:val="615"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4B0D6B6C">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7</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4DDED208">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74EA8A07">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I5-12400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/32G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/1T</w:t>
            </w:r>
            <w:r>
              <w:rPr>
                <w:rFonts w:hint="eastAsia" w:ascii="宋体" w:hAnsi="宋体" w:eastAsia="宋体" w:cs="宋体"/>
                <w:color w:val="000000"/>
                <w:kern w:val="0"/>
                <w:sz w:val="22"/>
                <w:szCs w:val="22"/>
              </w:rPr>
              <w:t>机械硬盘</w:t>
            </w:r>
            <w:r>
              <w:rPr>
                <w:rFonts w:ascii="Times New Roman" w:hAnsi="Times New Roman" w:eastAsia="宋体" w:cs="Times New Roman"/>
                <w:color w:val="000000"/>
                <w:kern w:val="0"/>
                <w:sz w:val="22"/>
                <w:szCs w:val="22"/>
              </w:rPr>
              <w:t>+512G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/27</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2K</w:t>
            </w:r>
            <w:r>
              <w:rPr>
                <w:rFonts w:hint="eastAsia" w:ascii="宋体" w:hAnsi="宋体" w:eastAsia="宋体" w:cs="宋体"/>
                <w:color w:val="000000"/>
                <w:kern w:val="0"/>
                <w:sz w:val="22"/>
                <w:szCs w:val="22"/>
              </w:rPr>
              <w:t>可升降显示器</w:t>
            </w:r>
          </w:p>
        </w:tc>
        <w:tc>
          <w:tcPr>
            <w:tcW w:w="658" w:type="dxa"/>
            <w:tcBorders>
              <w:top w:val="nil"/>
              <w:left w:val="nil"/>
              <w:bottom w:val="single" w:color="000000" w:sz="8" w:space="0"/>
              <w:right w:val="single" w:color="000000" w:sz="8" w:space="0"/>
            </w:tcBorders>
            <w:shd w:val="clear" w:color="auto" w:fill="FFFFFF"/>
            <w:noWrap/>
            <w:vAlign w:val="center"/>
          </w:tcPr>
          <w:p w14:paraId="081AC9C8">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20</w:t>
            </w:r>
          </w:p>
        </w:tc>
        <w:tc>
          <w:tcPr>
            <w:tcW w:w="1077" w:type="dxa"/>
            <w:tcBorders>
              <w:top w:val="nil"/>
              <w:left w:val="nil"/>
              <w:bottom w:val="single" w:color="000000" w:sz="8" w:space="0"/>
              <w:right w:val="single" w:color="000000" w:sz="8" w:space="0"/>
            </w:tcBorders>
            <w:shd w:val="clear" w:color="auto" w:fill="FFFFFF"/>
            <w:noWrap/>
            <w:vAlign w:val="center"/>
          </w:tcPr>
          <w:p w14:paraId="4226E534">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1A5D6B45">
            <w:pPr>
              <w:widowControl/>
              <w:jc w:val="center"/>
              <w:textAlignment w:val="center"/>
              <w:rPr>
                <w:rFonts w:ascii="Times New Roman" w:hAnsi="Times New Roman" w:eastAsia="宋体" w:cs="Times New Roman"/>
                <w:color w:val="000000"/>
                <w:sz w:val="22"/>
                <w:szCs w:val="22"/>
              </w:rPr>
            </w:pPr>
          </w:p>
        </w:tc>
      </w:tr>
      <w:tr w14:paraId="1232FBC5">
        <w:tblPrEx>
          <w:tblCellMar>
            <w:top w:w="0" w:type="dxa"/>
            <w:left w:w="108" w:type="dxa"/>
            <w:bottom w:w="0" w:type="dxa"/>
            <w:right w:w="108" w:type="dxa"/>
          </w:tblCellMar>
        </w:tblPrEx>
        <w:trPr>
          <w:trHeight w:val="615"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56C8A5A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8</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59F42239">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23A9152E">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I5-12400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/1T</w:t>
            </w:r>
            <w:r>
              <w:rPr>
                <w:rFonts w:hint="eastAsia" w:ascii="宋体" w:hAnsi="宋体" w:eastAsia="宋体" w:cs="宋体"/>
                <w:color w:val="000000"/>
                <w:kern w:val="0"/>
                <w:sz w:val="22"/>
                <w:szCs w:val="22"/>
              </w:rPr>
              <w:t>机械硬盘</w:t>
            </w:r>
            <w:r>
              <w:rPr>
                <w:rFonts w:ascii="Times New Roman" w:hAnsi="Times New Roman" w:eastAsia="宋体" w:cs="Times New Roman"/>
                <w:color w:val="000000"/>
                <w:kern w:val="0"/>
                <w:sz w:val="22"/>
                <w:szCs w:val="22"/>
              </w:rPr>
              <w:t>+512G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/27</w:t>
            </w:r>
            <w:r>
              <w:rPr>
                <w:rFonts w:hint="eastAsia" w:ascii="宋体" w:hAnsi="宋体" w:eastAsia="宋体" w:cs="宋体"/>
                <w:color w:val="000000"/>
                <w:kern w:val="0"/>
                <w:sz w:val="22"/>
                <w:szCs w:val="22"/>
              </w:rPr>
              <w:t>寸显示器</w:t>
            </w:r>
          </w:p>
        </w:tc>
        <w:tc>
          <w:tcPr>
            <w:tcW w:w="658" w:type="dxa"/>
            <w:tcBorders>
              <w:top w:val="nil"/>
              <w:left w:val="nil"/>
              <w:bottom w:val="single" w:color="000000" w:sz="8" w:space="0"/>
              <w:right w:val="single" w:color="000000" w:sz="8" w:space="0"/>
            </w:tcBorders>
            <w:shd w:val="clear" w:color="auto" w:fill="FFFFFF"/>
            <w:noWrap/>
            <w:vAlign w:val="center"/>
          </w:tcPr>
          <w:p w14:paraId="4D5C0C8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c>
          <w:tcPr>
            <w:tcW w:w="1077" w:type="dxa"/>
            <w:tcBorders>
              <w:top w:val="nil"/>
              <w:left w:val="nil"/>
              <w:bottom w:val="single" w:color="000000" w:sz="8" w:space="0"/>
              <w:right w:val="single" w:color="000000" w:sz="8" w:space="0"/>
            </w:tcBorders>
            <w:shd w:val="clear" w:color="auto" w:fill="FFFFFF"/>
            <w:noWrap/>
            <w:vAlign w:val="center"/>
          </w:tcPr>
          <w:p w14:paraId="5BE966AF">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711A9569">
            <w:pPr>
              <w:widowControl/>
              <w:jc w:val="center"/>
              <w:textAlignment w:val="center"/>
              <w:rPr>
                <w:rFonts w:ascii="Times New Roman" w:hAnsi="Times New Roman" w:eastAsia="宋体" w:cs="Times New Roman"/>
                <w:color w:val="000000"/>
                <w:sz w:val="22"/>
                <w:szCs w:val="22"/>
              </w:rPr>
            </w:pPr>
          </w:p>
        </w:tc>
      </w:tr>
      <w:tr w14:paraId="6B3EE0DB">
        <w:tblPrEx>
          <w:tblCellMar>
            <w:top w:w="0" w:type="dxa"/>
            <w:left w:w="108" w:type="dxa"/>
            <w:bottom w:w="0" w:type="dxa"/>
            <w:right w:w="108" w:type="dxa"/>
          </w:tblCellMar>
        </w:tblPrEx>
        <w:trPr>
          <w:trHeight w:val="674"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1AE0466C">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9</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0AC532BD">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3093D060">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兆芯</w:t>
            </w:r>
            <w:r>
              <w:rPr>
                <w:rFonts w:ascii="Times New Roman" w:hAnsi="Times New Roman" w:eastAsia="宋体" w:cs="Times New Roman"/>
                <w:color w:val="000000"/>
                <w:kern w:val="0"/>
                <w:sz w:val="22"/>
                <w:szCs w:val="22"/>
              </w:rPr>
              <w:t>KX-U6780A</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/16G DDR4</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+1T</w:t>
            </w:r>
            <w:r>
              <w:rPr>
                <w:rFonts w:hint="eastAsia" w:ascii="宋体" w:hAnsi="宋体" w:eastAsia="宋体" w:cs="宋体"/>
                <w:color w:val="000000"/>
                <w:kern w:val="0"/>
                <w:sz w:val="22"/>
                <w:szCs w:val="22"/>
              </w:rPr>
              <w:t>机械硬盘</w:t>
            </w:r>
            <w:r>
              <w:rPr>
                <w:rFonts w:ascii="Times New Roman" w:hAnsi="Times New Roman" w:eastAsia="宋体" w:cs="Times New Roman"/>
                <w:color w:val="000000"/>
                <w:kern w:val="0"/>
                <w:sz w:val="22"/>
                <w:szCs w:val="22"/>
              </w:rPr>
              <w:t xml:space="preserve">/2G </w:t>
            </w:r>
            <w:r>
              <w:rPr>
                <w:rFonts w:hint="eastAsia" w:ascii="宋体" w:hAnsi="宋体" w:eastAsia="宋体" w:cs="宋体"/>
                <w:color w:val="000000"/>
                <w:kern w:val="0"/>
                <w:sz w:val="22"/>
                <w:szCs w:val="22"/>
              </w:rPr>
              <w:t>独立显卡</w:t>
            </w:r>
            <w:r>
              <w:rPr>
                <w:rFonts w:ascii="Times New Roman" w:hAnsi="Times New Roman" w:eastAsia="宋体" w:cs="Times New Roman"/>
                <w:color w:val="000000"/>
                <w:kern w:val="0"/>
                <w:sz w:val="22"/>
                <w:szCs w:val="22"/>
              </w:rPr>
              <w:t>/27</w:t>
            </w:r>
            <w:r>
              <w:rPr>
                <w:rFonts w:hint="eastAsia" w:ascii="宋体" w:hAnsi="宋体" w:eastAsia="宋体" w:cs="宋体"/>
                <w:color w:val="000000"/>
                <w:kern w:val="0"/>
                <w:sz w:val="22"/>
                <w:szCs w:val="22"/>
              </w:rPr>
              <w:t>寸显器</w:t>
            </w:r>
          </w:p>
        </w:tc>
        <w:tc>
          <w:tcPr>
            <w:tcW w:w="658" w:type="dxa"/>
            <w:tcBorders>
              <w:top w:val="nil"/>
              <w:left w:val="nil"/>
              <w:bottom w:val="single" w:color="000000" w:sz="8" w:space="0"/>
              <w:right w:val="single" w:color="000000" w:sz="8" w:space="0"/>
            </w:tcBorders>
            <w:shd w:val="clear" w:color="auto" w:fill="FFFFFF"/>
            <w:noWrap/>
            <w:vAlign w:val="center"/>
          </w:tcPr>
          <w:p w14:paraId="2603829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c>
          <w:tcPr>
            <w:tcW w:w="1077" w:type="dxa"/>
            <w:tcBorders>
              <w:top w:val="nil"/>
              <w:left w:val="nil"/>
              <w:bottom w:val="single" w:color="000000" w:sz="8" w:space="0"/>
              <w:right w:val="single" w:color="000000" w:sz="8" w:space="0"/>
            </w:tcBorders>
            <w:shd w:val="clear" w:color="auto" w:fill="FFFFFF"/>
            <w:noWrap/>
            <w:vAlign w:val="center"/>
          </w:tcPr>
          <w:p w14:paraId="00644CC7">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1D663C68">
            <w:pPr>
              <w:widowControl/>
              <w:jc w:val="center"/>
              <w:textAlignment w:val="center"/>
              <w:rPr>
                <w:rFonts w:ascii="Times New Roman" w:hAnsi="Times New Roman" w:eastAsia="宋体" w:cs="Times New Roman"/>
                <w:color w:val="000000"/>
                <w:sz w:val="22"/>
                <w:szCs w:val="22"/>
              </w:rPr>
            </w:pPr>
          </w:p>
        </w:tc>
      </w:tr>
      <w:tr w14:paraId="0F4AB531">
        <w:tblPrEx>
          <w:tblCellMar>
            <w:top w:w="0" w:type="dxa"/>
            <w:left w:w="108" w:type="dxa"/>
            <w:bottom w:w="0" w:type="dxa"/>
            <w:right w:w="108" w:type="dxa"/>
          </w:tblCellMar>
        </w:tblPrEx>
        <w:trPr>
          <w:trHeight w:val="615"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17B77F61">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10</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7EF8DA30">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5D69DAAC">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飞腾</w:t>
            </w:r>
            <w:r>
              <w:rPr>
                <w:rFonts w:ascii="Times New Roman" w:hAnsi="Times New Roman" w:eastAsia="宋体" w:cs="Times New Roman"/>
                <w:color w:val="000000"/>
                <w:kern w:val="0"/>
                <w:sz w:val="22"/>
                <w:szCs w:val="22"/>
              </w:rPr>
              <w:t>D2000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/8G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/512GB</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/DVD-RW</w:t>
            </w:r>
            <w:r>
              <w:rPr>
                <w:rFonts w:hint="eastAsia" w:ascii="宋体" w:hAnsi="宋体" w:eastAsia="宋体" w:cs="宋体"/>
                <w:color w:val="000000"/>
                <w:kern w:val="0"/>
                <w:sz w:val="22"/>
                <w:szCs w:val="22"/>
              </w:rPr>
              <w:t>光驱</w:t>
            </w:r>
            <w:r>
              <w:rPr>
                <w:rFonts w:ascii="Times New Roman" w:hAnsi="Times New Roman" w:eastAsia="宋体" w:cs="Times New Roman"/>
                <w:color w:val="000000"/>
                <w:kern w:val="0"/>
                <w:sz w:val="22"/>
                <w:szCs w:val="22"/>
              </w:rPr>
              <w:t>/2G</w:t>
            </w:r>
            <w:r>
              <w:rPr>
                <w:rFonts w:hint="eastAsia" w:ascii="宋体" w:hAnsi="宋体" w:eastAsia="宋体" w:cs="宋体"/>
                <w:color w:val="000000"/>
                <w:kern w:val="0"/>
                <w:sz w:val="22"/>
                <w:szCs w:val="22"/>
              </w:rPr>
              <w:t>独显</w:t>
            </w:r>
            <w:r>
              <w:rPr>
                <w:rFonts w:ascii="Times New Roman" w:hAnsi="Times New Roman" w:eastAsia="宋体" w:cs="Times New Roman"/>
                <w:color w:val="000000"/>
                <w:kern w:val="0"/>
                <w:sz w:val="22"/>
                <w:szCs w:val="22"/>
              </w:rPr>
              <w:t>/23.8</w:t>
            </w:r>
            <w:r>
              <w:rPr>
                <w:rFonts w:hint="eastAsia" w:ascii="宋体" w:hAnsi="宋体" w:eastAsia="宋体" w:cs="宋体"/>
                <w:color w:val="000000"/>
                <w:kern w:val="0"/>
                <w:sz w:val="22"/>
                <w:szCs w:val="22"/>
              </w:rPr>
              <w:t>寸显示器</w:t>
            </w:r>
          </w:p>
        </w:tc>
        <w:tc>
          <w:tcPr>
            <w:tcW w:w="658" w:type="dxa"/>
            <w:tcBorders>
              <w:top w:val="nil"/>
              <w:left w:val="nil"/>
              <w:bottom w:val="single" w:color="000000" w:sz="8" w:space="0"/>
              <w:right w:val="single" w:color="000000" w:sz="8" w:space="0"/>
            </w:tcBorders>
            <w:shd w:val="clear" w:color="auto" w:fill="FFFFFF"/>
            <w:noWrap/>
            <w:vAlign w:val="center"/>
          </w:tcPr>
          <w:p w14:paraId="18D20CA3">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c>
          <w:tcPr>
            <w:tcW w:w="1077" w:type="dxa"/>
            <w:tcBorders>
              <w:top w:val="nil"/>
              <w:left w:val="nil"/>
              <w:bottom w:val="single" w:color="000000" w:sz="8" w:space="0"/>
              <w:right w:val="single" w:color="000000" w:sz="8" w:space="0"/>
            </w:tcBorders>
            <w:shd w:val="clear" w:color="auto" w:fill="FFFFFF"/>
            <w:noWrap/>
            <w:vAlign w:val="center"/>
          </w:tcPr>
          <w:p w14:paraId="569E16CE">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3688A4B0">
            <w:pPr>
              <w:widowControl/>
              <w:jc w:val="center"/>
              <w:textAlignment w:val="center"/>
              <w:rPr>
                <w:rFonts w:ascii="Times New Roman" w:hAnsi="Times New Roman" w:eastAsia="宋体" w:cs="Times New Roman"/>
                <w:color w:val="000000"/>
                <w:sz w:val="22"/>
                <w:szCs w:val="22"/>
              </w:rPr>
            </w:pPr>
          </w:p>
        </w:tc>
      </w:tr>
      <w:tr w14:paraId="590D934A">
        <w:tblPrEx>
          <w:tblCellMar>
            <w:top w:w="0" w:type="dxa"/>
            <w:left w:w="108" w:type="dxa"/>
            <w:bottom w:w="0" w:type="dxa"/>
            <w:right w:w="108" w:type="dxa"/>
          </w:tblCellMar>
        </w:tblPrEx>
        <w:trPr>
          <w:trHeight w:val="743"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060E043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11</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1C0CCA11">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393032D4">
            <w:pPr>
              <w:widowControl/>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龙芯</w:t>
            </w:r>
            <w:r>
              <w:rPr>
                <w:rFonts w:ascii="Times New Roman" w:hAnsi="Times New Roman" w:eastAsia="宋体" w:cs="Times New Roman"/>
                <w:color w:val="000000"/>
                <w:kern w:val="0"/>
                <w:sz w:val="22"/>
                <w:szCs w:val="22"/>
              </w:rPr>
              <w:t>3A6000</w:t>
            </w:r>
            <w:r>
              <w:rPr>
                <w:rFonts w:hint="eastAsia" w:ascii="宋体" w:hAnsi="宋体" w:eastAsia="宋体" w:cs="宋体"/>
                <w:color w:val="000000"/>
                <w:kern w:val="0"/>
                <w:sz w:val="22"/>
                <w:szCs w:val="22"/>
              </w:rPr>
              <w:t>处理器</w:t>
            </w:r>
            <w:r>
              <w:rPr>
                <w:rFonts w:ascii="Times New Roman" w:hAnsi="Times New Roman" w:eastAsia="宋体" w:cs="Times New Roman"/>
                <w:color w:val="000000"/>
                <w:kern w:val="0"/>
                <w:sz w:val="22"/>
                <w:szCs w:val="22"/>
              </w:rPr>
              <w:t>/8G</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/512G</w:t>
            </w:r>
            <w:r>
              <w:rPr>
                <w:rFonts w:hint="eastAsia" w:ascii="宋体" w:hAnsi="宋体" w:eastAsia="宋体" w:cs="宋体"/>
                <w:color w:val="000000"/>
                <w:kern w:val="0"/>
                <w:sz w:val="22"/>
                <w:szCs w:val="22"/>
              </w:rPr>
              <w:t>固态硬盘</w:t>
            </w:r>
            <w:r>
              <w:rPr>
                <w:rFonts w:ascii="Times New Roman" w:hAnsi="Times New Roman" w:eastAsia="宋体" w:cs="Times New Roman"/>
                <w:color w:val="000000"/>
                <w:kern w:val="0"/>
                <w:sz w:val="22"/>
                <w:szCs w:val="22"/>
              </w:rPr>
              <w:t>/7A2000</w:t>
            </w:r>
            <w:r>
              <w:rPr>
                <w:rFonts w:hint="eastAsia" w:ascii="宋体" w:hAnsi="宋体" w:eastAsia="宋体" w:cs="宋体"/>
                <w:color w:val="000000"/>
                <w:kern w:val="0"/>
                <w:sz w:val="22"/>
                <w:szCs w:val="22"/>
              </w:rPr>
              <w:t>桥片独显</w:t>
            </w:r>
            <w:r>
              <w:rPr>
                <w:rFonts w:ascii="Times New Roman" w:hAnsi="Times New Roman" w:eastAsia="宋体" w:cs="Times New Roman"/>
                <w:color w:val="000000"/>
                <w:kern w:val="0"/>
                <w:sz w:val="22"/>
                <w:szCs w:val="22"/>
              </w:rPr>
              <w:t>1GB</w:t>
            </w:r>
            <w:r>
              <w:rPr>
                <w:rFonts w:hint="eastAsia" w:ascii="宋体" w:hAnsi="宋体" w:eastAsia="宋体" w:cs="宋体"/>
                <w:color w:val="000000"/>
                <w:kern w:val="0"/>
                <w:sz w:val="22"/>
                <w:szCs w:val="22"/>
              </w:rPr>
              <w:t>显存</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无光驱</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键鼠</w:t>
            </w:r>
            <w:r>
              <w:rPr>
                <w:rFonts w:ascii="Times New Roman" w:hAnsi="Times New Roman" w:eastAsia="宋体" w:cs="Times New Roman"/>
                <w:color w:val="000000"/>
                <w:kern w:val="0"/>
                <w:sz w:val="22"/>
                <w:szCs w:val="22"/>
              </w:rPr>
              <w:t>/23.8</w:t>
            </w:r>
            <w:r>
              <w:rPr>
                <w:rFonts w:hint="eastAsia" w:ascii="宋体" w:hAnsi="宋体" w:eastAsia="宋体" w:cs="宋体"/>
                <w:color w:val="000000"/>
                <w:kern w:val="0"/>
                <w:sz w:val="22"/>
                <w:szCs w:val="22"/>
              </w:rPr>
              <w:t>英寸显示器</w:t>
            </w:r>
          </w:p>
        </w:tc>
        <w:tc>
          <w:tcPr>
            <w:tcW w:w="658" w:type="dxa"/>
            <w:tcBorders>
              <w:top w:val="nil"/>
              <w:left w:val="nil"/>
              <w:bottom w:val="single" w:color="000000" w:sz="8" w:space="0"/>
              <w:right w:val="single" w:color="000000" w:sz="8" w:space="0"/>
            </w:tcBorders>
            <w:shd w:val="clear" w:color="auto" w:fill="FFFFFF"/>
            <w:noWrap/>
            <w:vAlign w:val="center"/>
          </w:tcPr>
          <w:p w14:paraId="6B8DDF8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w:t>
            </w:r>
          </w:p>
        </w:tc>
        <w:tc>
          <w:tcPr>
            <w:tcW w:w="1077" w:type="dxa"/>
            <w:tcBorders>
              <w:top w:val="nil"/>
              <w:left w:val="nil"/>
              <w:bottom w:val="single" w:color="000000" w:sz="8" w:space="0"/>
              <w:right w:val="single" w:color="000000" w:sz="8" w:space="0"/>
            </w:tcBorders>
            <w:shd w:val="clear" w:color="auto" w:fill="FFFFFF"/>
            <w:noWrap/>
            <w:vAlign w:val="center"/>
          </w:tcPr>
          <w:p w14:paraId="1C23D534">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096B41A8">
            <w:pPr>
              <w:widowControl/>
              <w:jc w:val="center"/>
              <w:textAlignment w:val="center"/>
              <w:rPr>
                <w:rFonts w:ascii="Times New Roman" w:hAnsi="Times New Roman" w:eastAsia="宋体" w:cs="Times New Roman"/>
                <w:color w:val="000000"/>
                <w:sz w:val="22"/>
                <w:szCs w:val="22"/>
              </w:rPr>
            </w:pPr>
          </w:p>
        </w:tc>
      </w:tr>
      <w:tr w14:paraId="6BDA027A">
        <w:tblPrEx>
          <w:tblCellMar>
            <w:top w:w="0" w:type="dxa"/>
            <w:left w:w="108" w:type="dxa"/>
            <w:bottom w:w="0" w:type="dxa"/>
            <w:right w:w="108" w:type="dxa"/>
          </w:tblCellMar>
        </w:tblPrEx>
        <w:trPr>
          <w:trHeight w:val="676"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40EF7A2E">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12</w:t>
            </w:r>
          </w:p>
        </w:tc>
        <w:tc>
          <w:tcPr>
            <w:tcW w:w="1344" w:type="dxa"/>
            <w:vMerge w:val="restart"/>
            <w:tcBorders>
              <w:top w:val="nil"/>
              <w:left w:val="nil"/>
              <w:bottom w:val="single" w:color="000000" w:sz="8" w:space="0"/>
              <w:right w:val="single" w:color="000000" w:sz="8" w:space="0"/>
            </w:tcBorders>
            <w:shd w:val="clear" w:color="auto" w:fill="FFFFFF"/>
            <w:noWrap/>
            <w:vAlign w:val="center"/>
          </w:tcPr>
          <w:p w14:paraId="7A59C24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复印机</w:t>
            </w:r>
          </w:p>
        </w:tc>
        <w:tc>
          <w:tcPr>
            <w:tcW w:w="5852" w:type="dxa"/>
            <w:tcBorders>
              <w:top w:val="nil"/>
              <w:left w:val="nil"/>
              <w:bottom w:val="single" w:color="000000" w:sz="8" w:space="0"/>
              <w:right w:val="single" w:color="000000" w:sz="8" w:space="0"/>
            </w:tcBorders>
            <w:shd w:val="clear" w:color="auto" w:fill="FFFFFF"/>
            <w:vAlign w:val="center"/>
          </w:tcPr>
          <w:p w14:paraId="3A7FA0F7">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双面扫描、复印、打印</w:t>
            </w:r>
            <w:r>
              <w:rPr>
                <w:rFonts w:ascii="Times New Roman" w:hAnsi="Times New Roman" w:eastAsia="宋体" w:cs="Times New Roman"/>
                <w:color w:val="000000"/>
                <w:kern w:val="0"/>
                <w:sz w:val="22"/>
                <w:szCs w:val="22"/>
              </w:rPr>
              <w:t>/35</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双纸盒加落地工作台</w:t>
            </w:r>
            <w:r>
              <w:rPr>
                <w:rFonts w:ascii="Times New Roman" w:hAnsi="Times New Roman" w:eastAsia="宋体" w:cs="Times New Roman"/>
                <w:color w:val="000000"/>
                <w:kern w:val="0"/>
                <w:sz w:val="22"/>
                <w:szCs w:val="22"/>
              </w:rPr>
              <w:t>/10.1</w:t>
            </w:r>
            <w:r>
              <w:rPr>
                <w:rFonts w:hint="eastAsia" w:ascii="宋体" w:hAnsi="宋体" w:eastAsia="宋体" w:cs="宋体"/>
                <w:color w:val="000000"/>
                <w:kern w:val="0"/>
                <w:sz w:val="22"/>
                <w:szCs w:val="22"/>
              </w:rPr>
              <w:t>寸彩色触摸屏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3.5/</w:t>
            </w:r>
            <w:r>
              <w:rPr>
                <w:rFonts w:hint="eastAsia" w:ascii="宋体" w:hAnsi="宋体" w:eastAsia="宋体" w:cs="宋体"/>
                <w:color w:val="000000"/>
                <w:kern w:val="0"/>
                <w:sz w:val="22"/>
                <w:szCs w:val="22"/>
              </w:rPr>
              <w:t>硬盘</w:t>
            </w:r>
            <w:r>
              <w:rPr>
                <w:rFonts w:ascii="Times New Roman" w:hAnsi="Times New Roman" w:eastAsia="宋体" w:cs="Times New Roman"/>
                <w:color w:val="000000"/>
                <w:kern w:val="0"/>
                <w:sz w:val="22"/>
                <w:szCs w:val="22"/>
              </w:rPr>
              <w:t>256G</w:t>
            </w:r>
            <w:r>
              <w:rPr>
                <w:rFonts w:hint="eastAsia" w:ascii="宋体" w:hAnsi="宋体" w:eastAsia="宋体" w:cs="宋体"/>
                <w:color w:val="000000"/>
                <w:kern w:val="0"/>
                <w:sz w:val="22"/>
                <w:szCs w:val="22"/>
              </w:rPr>
              <w:t>固态</w:t>
            </w:r>
          </w:p>
        </w:tc>
        <w:tc>
          <w:tcPr>
            <w:tcW w:w="658" w:type="dxa"/>
            <w:tcBorders>
              <w:top w:val="nil"/>
              <w:left w:val="nil"/>
              <w:bottom w:val="single" w:color="000000" w:sz="8" w:space="0"/>
              <w:right w:val="single" w:color="000000" w:sz="8" w:space="0"/>
            </w:tcBorders>
            <w:shd w:val="clear" w:color="auto" w:fill="FFFFFF"/>
            <w:noWrap/>
            <w:vAlign w:val="center"/>
          </w:tcPr>
          <w:p w14:paraId="3BF2B18C">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000000" w:sz="8" w:space="0"/>
              <w:right w:val="single" w:color="000000" w:sz="8" w:space="0"/>
            </w:tcBorders>
            <w:shd w:val="clear" w:color="auto" w:fill="FFFFFF"/>
            <w:noWrap/>
            <w:vAlign w:val="center"/>
          </w:tcPr>
          <w:p w14:paraId="533BEE81">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20879EF9">
            <w:pPr>
              <w:widowControl/>
              <w:jc w:val="center"/>
              <w:textAlignment w:val="center"/>
              <w:rPr>
                <w:rFonts w:ascii="Times New Roman" w:hAnsi="Times New Roman" w:eastAsia="宋体" w:cs="Times New Roman"/>
                <w:color w:val="000000"/>
                <w:sz w:val="22"/>
                <w:szCs w:val="22"/>
              </w:rPr>
            </w:pPr>
          </w:p>
        </w:tc>
      </w:tr>
      <w:tr w14:paraId="49EC6E1D">
        <w:tblPrEx>
          <w:tblCellMar>
            <w:top w:w="0" w:type="dxa"/>
            <w:left w:w="108" w:type="dxa"/>
            <w:bottom w:w="0" w:type="dxa"/>
            <w:right w:w="108" w:type="dxa"/>
          </w:tblCellMar>
        </w:tblPrEx>
        <w:trPr>
          <w:trHeight w:val="691"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42D3C63D">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13</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087DBCE4">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61294C03">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双面扫描、复印、打印</w:t>
            </w:r>
            <w:r>
              <w:rPr>
                <w:rFonts w:ascii="Times New Roman" w:hAnsi="Times New Roman" w:eastAsia="宋体" w:cs="Times New Roman"/>
                <w:color w:val="000000"/>
                <w:kern w:val="0"/>
                <w:sz w:val="22"/>
                <w:szCs w:val="22"/>
              </w:rPr>
              <w:t>/25</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双纸盒加落地工作台</w:t>
            </w:r>
            <w:r>
              <w:rPr>
                <w:rFonts w:ascii="Times New Roman" w:hAnsi="Times New Roman" w:eastAsia="宋体" w:cs="Times New Roman"/>
                <w:color w:val="000000"/>
                <w:kern w:val="0"/>
                <w:sz w:val="22"/>
                <w:szCs w:val="22"/>
              </w:rPr>
              <w:t>/10.1</w:t>
            </w:r>
            <w:r>
              <w:rPr>
                <w:rFonts w:hint="eastAsia" w:ascii="宋体" w:hAnsi="宋体" w:eastAsia="宋体" w:cs="宋体"/>
                <w:color w:val="000000"/>
                <w:kern w:val="0"/>
                <w:sz w:val="22"/>
                <w:szCs w:val="22"/>
              </w:rPr>
              <w:t>寸彩色触摸屏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3.5/</w:t>
            </w:r>
            <w:r>
              <w:rPr>
                <w:rFonts w:hint="eastAsia" w:ascii="宋体" w:hAnsi="宋体" w:eastAsia="宋体" w:cs="宋体"/>
                <w:color w:val="000000"/>
                <w:kern w:val="0"/>
                <w:sz w:val="22"/>
                <w:szCs w:val="22"/>
              </w:rPr>
              <w:t>硬盘</w:t>
            </w:r>
            <w:r>
              <w:rPr>
                <w:rFonts w:ascii="Times New Roman" w:hAnsi="Times New Roman" w:eastAsia="宋体" w:cs="Times New Roman"/>
                <w:color w:val="000000"/>
                <w:kern w:val="0"/>
                <w:sz w:val="22"/>
                <w:szCs w:val="22"/>
              </w:rPr>
              <w:t>256G</w:t>
            </w:r>
            <w:r>
              <w:rPr>
                <w:rFonts w:hint="eastAsia" w:ascii="宋体" w:hAnsi="宋体" w:eastAsia="宋体" w:cs="宋体"/>
                <w:color w:val="000000"/>
                <w:kern w:val="0"/>
                <w:sz w:val="22"/>
                <w:szCs w:val="22"/>
              </w:rPr>
              <w:t>固态</w:t>
            </w:r>
          </w:p>
        </w:tc>
        <w:tc>
          <w:tcPr>
            <w:tcW w:w="658" w:type="dxa"/>
            <w:tcBorders>
              <w:top w:val="nil"/>
              <w:left w:val="nil"/>
              <w:bottom w:val="single" w:color="000000" w:sz="8" w:space="0"/>
              <w:right w:val="single" w:color="000000" w:sz="8" w:space="0"/>
            </w:tcBorders>
            <w:shd w:val="clear" w:color="auto" w:fill="FFFFFF"/>
            <w:noWrap/>
            <w:vAlign w:val="center"/>
          </w:tcPr>
          <w:p w14:paraId="67F36EDF">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000000" w:sz="8" w:space="0"/>
              <w:right w:val="single" w:color="000000" w:sz="8" w:space="0"/>
            </w:tcBorders>
            <w:shd w:val="clear" w:color="auto" w:fill="FFFFFF"/>
            <w:noWrap/>
            <w:vAlign w:val="center"/>
          </w:tcPr>
          <w:p w14:paraId="54039074">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1DE3347B">
            <w:pPr>
              <w:widowControl/>
              <w:jc w:val="center"/>
              <w:textAlignment w:val="center"/>
              <w:rPr>
                <w:rFonts w:ascii="Times New Roman" w:hAnsi="Times New Roman" w:eastAsia="宋体" w:cs="Times New Roman"/>
                <w:color w:val="000000"/>
                <w:sz w:val="22"/>
                <w:szCs w:val="22"/>
              </w:rPr>
            </w:pPr>
          </w:p>
        </w:tc>
      </w:tr>
      <w:tr w14:paraId="74539BD0">
        <w:tblPrEx>
          <w:tblCellMar>
            <w:top w:w="0" w:type="dxa"/>
            <w:left w:w="108" w:type="dxa"/>
            <w:bottom w:w="0" w:type="dxa"/>
            <w:right w:w="108" w:type="dxa"/>
          </w:tblCellMar>
        </w:tblPrEx>
        <w:trPr>
          <w:trHeight w:val="615"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21582F3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14</w:t>
            </w:r>
          </w:p>
        </w:tc>
        <w:tc>
          <w:tcPr>
            <w:tcW w:w="1344" w:type="dxa"/>
            <w:vMerge w:val="continue"/>
            <w:tcBorders>
              <w:top w:val="nil"/>
              <w:left w:val="nil"/>
              <w:bottom w:val="single" w:color="000000" w:sz="8" w:space="0"/>
              <w:right w:val="single" w:color="000000" w:sz="8" w:space="0"/>
            </w:tcBorders>
            <w:shd w:val="clear" w:color="auto" w:fill="FFFFFF"/>
            <w:noWrap/>
            <w:vAlign w:val="center"/>
          </w:tcPr>
          <w:p w14:paraId="5A126903">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0CFD73A5">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支持</w:t>
            </w:r>
            <w:r>
              <w:rPr>
                <w:rFonts w:ascii="Times New Roman" w:hAnsi="Times New Roman" w:eastAsia="宋体" w:cs="Times New Roman"/>
                <w:color w:val="000000"/>
                <w:kern w:val="0"/>
                <w:sz w:val="22"/>
                <w:szCs w:val="22"/>
              </w:rPr>
              <w:t>win+</w:t>
            </w:r>
            <w:r>
              <w:rPr>
                <w:rFonts w:hint="eastAsia" w:ascii="宋体" w:hAnsi="宋体" w:eastAsia="宋体" w:cs="宋体"/>
                <w:color w:val="000000"/>
                <w:kern w:val="0"/>
                <w:sz w:val="22"/>
                <w:szCs w:val="22"/>
              </w:rPr>
              <w:t>国产双系统</w:t>
            </w:r>
            <w:r>
              <w:rPr>
                <w:rFonts w:ascii="Times New Roman" w:hAnsi="Times New Roman" w:eastAsia="宋体" w:cs="Times New Roman"/>
                <w:color w:val="000000"/>
                <w:kern w:val="0"/>
                <w:sz w:val="22"/>
                <w:szCs w:val="22"/>
              </w:rPr>
              <w:t>/1200*1200DPI</w:t>
            </w:r>
            <w:r>
              <w:rPr>
                <w:rFonts w:hint="eastAsia" w:ascii="宋体" w:hAnsi="宋体" w:eastAsia="宋体" w:cs="宋体"/>
                <w:color w:val="000000"/>
                <w:kern w:val="0"/>
                <w:sz w:val="22"/>
                <w:szCs w:val="22"/>
              </w:rPr>
              <w:t>打印精度</w:t>
            </w: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打印复印、扫描</w:t>
            </w:r>
            <w:r>
              <w:rPr>
                <w:rFonts w:ascii="Times New Roman" w:hAnsi="Times New Roman" w:eastAsia="宋体" w:cs="Times New Roman"/>
                <w:color w:val="000000"/>
                <w:kern w:val="0"/>
                <w:sz w:val="22"/>
                <w:szCs w:val="22"/>
              </w:rPr>
              <w:t>/32</w:t>
            </w:r>
            <w:r>
              <w:rPr>
                <w:rFonts w:hint="eastAsia" w:ascii="宋体" w:hAnsi="宋体" w:eastAsia="宋体" w:cs="宋体"/>
                <w:color w:val="000000"/>
                <w:kern w:val="0"/>
                <w:sz w:val="22"/>
                <w:szCs w:val="22"/>
              </w:rPr>
              <w:t>页每分钟</w:t>
            </w:r>
          </w:p>
        </w:tc>
        <w:tc>
          <w:tcPr>
            <w:tcW w:w="658" w:type="dxa"/>
            <w:tcBorders>
              <w:top w:val="nil"/>
              <w:left w:val="nil"/>
              <w:bottom w:val="single" w:color="000000" w:sz="8" w:space="0"/>
              <w:right w:val="single" w:color="000000" w:sz="8" w:space="0"/>
            </w:tcBorders>
            <w:shd w:val="clear" w:color="auto" w:fill="FFFFFF"/>
            <w:noWrap/>
            <w:vAlign w:val="center"/>
          </w:tcPr>
          <w:p w14:paraId="48CD9A2A">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000000" w:sz="8" w:space="0"/>
              <w:right w:val="single" w:color="000000" w:sz="8" w:space="0"/>
            </w:tcBorders>
            <w:shd w:val="clear" w:color="auto" w:fill="FFFFFF"/>
            <w:noWrap/>
            <w:vAlign w:val="center"/>
          </w:tcPr>
          <w:p w14:paraId="416E73A6">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1A9978CF">
            <w:pPr>
              <w:widowControl/>
              <w:jc w:val="center"/>
              <w:textAlignment w:val="center"/>
              <w:rPr>
                <w:rFonts w:ascii="Times New Roman" w:hAnsi="Times New Roman" w:eastAsia="宋体" w:cs="Times New Roman"/>
                <w:color w:val="000000"/>
                <w:sz w:val="22"/>
                <w:szCs w:val="22"/>
              </w:rPr>
            </w:pPr>
          </w:p>
        </w:tc>
      </w:tr>
      <w:tr w14:paraId="3BB75DA3">
        <w:tblPrEx>
          <w:tblCellMar>
            <w:top w:w="0" w:type="dxa"/>
            <w:left w:w="108" w:type="dxa"/>
            <w:bottom w:w="0" w:type="dxa"/>
            <w:right w:w="108" w:type="dxa"/>
          </w:tblCellMar>
        </w:tblPrEx>
        <w:trPr>
          <w:trHeight w:val="615"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48651C4E">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15</w:t>
            </w:r>
          </w:p>
        </w:tc>
        <w:tc>
          <w:tcPr>
            <w:tcW w:w="1344" w:type="dxa"/>
            <w:vMerge w:val="restart"/>
            <w:tcBorders>
              <w:top w:val="single" w:color="000000" w:sz="8" w:space="0"/>
              <w:left w:val="nil"/>
              <w:right w:val="single" w:color="000000" w:sz="8" w:space="0"/>
            </w:tcBorders>
            <w:shd w:val="clear" w:color="auto" w:fill="FFFFFF"/>
            <w:vAlign w:val="center"/>
          </w:tcPr>
          <w:p w14:paraId="157EEC10">
            <w:pPr>
              <w:widowControl/>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打印机</w:t>
            </w:r>
          </w:p>
          <w:p w14:paraId="448E6E2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（黑白）</w:t>
            </w:r>
          </w:p>
        </w:tc>
        <w:tc>
          <w:tcPr>
            <w:tcW w:w="5852" w:type="dxa"/>
            <w:tcBorders>
              <w:top w:val="nil"/>
              <w:left w:val="nil"/>
              <w:bottom w:val="single" w:color="000000" w:sz="8" w:space="0"/>
              <w:right w:val="single" w:color="000000" w:sz="8" w:space="0"/>
            </w:tcBorders>
            <w:shd w:val="clear" w:color="auto" w:fill="FFFFFF"/>
            <w:vAlign w:val="center"/>
          </w:tcPr>
          <w:p w14:paraId="5DEAF7BB">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黑白打印</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无线网络</w:t>
            </w:r>
            <w:r>
              <w:rPr>
                <w:rFonts w:ascii="Times New Roman" w:hAnsi="Times New Roman" w:eastAsia="宋体" w:cs="Times New Roman"/>
                <w:color w:val="000000"/>
                <w:kern w:val="0"/>
                <w:sz w:val="22"/>
                <w:szCs w:val="22"/>
              </w:rPr>
              <w:t>/38</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双面打印、复印</w:t>
            </w:r>
          </w:p>
        </w:tc>
        <w:tc>
          <w:tcPr>
            <w:tcW w:w="658" w:type="dxa"/>
            <w:tcBorders>
              <w:top w:val="nil"/>
              <w:left w:val="nil"/>
              <w:bottom w:val="single" w:color="000000" w:sz="8" w:space="0"/>
              <w:right w:val="single" w:color="000000" w:sz="8" w:space="0"/>
            </w:tcBorders>
            <w:shd w:val="clear" w:color="auto" w:fill="FFFFFF"/>
            <w:noWrap/>
            <w:vAlign w:val="center"/>
          </w:tcPr>
          <w:p w14:paraId="77E80D23">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000000" w:sz="8" w:space="0"/>
              <w:right w:val="single" w:color="000000" w:sz="8" w:space="0"/>
            </w:tcBorders>
            <w:shd w:val="clear" w:color="auto" w:fill="FFFFFF"/>
            <w:noWrap/>
            <w:vAlign w:val="center"/>
          </w:tcPr>
          <w:p w14:paraId="39B4BB84">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7D35F9E2">
            <w:pPr>
              <w:widowControl/>
              <w:jc w:val="center"/>
              <w:textAlignment w:val="center"/>
              <w:rPr>
                <w:rFonts w:ascii="Times New Roman" w:hAnsi="Times New Roman" w:eastAsia="宋体" w:cs="Times New Roman"/>
                <w:color w:val="000000"/>
                <w:sz w:val="22"/>
                <w:szCs w:val="22"/>
              </w:rPr>
            </w:pPr>
          </w:p>
        </w:tc>
      </w:tr>
      <w:tr w14:paraId="4D53CDD1">
        <w:tblPrEx>
          <w:tblCellMar>
            <w:top w:w="0" w:type="dxa"/>
            <w:left w:w="108" w:type="dxa"/>
            <w:bottom w:w="0" w:type="dxa"/>
            <w:right w:w="108" w:type="dxa"/>
          </w:tblCellMar>
        </w:tblPrEx>
        <w:trPr>
          <w:trHeight w:val="615" w:hRule="atLeast"/>
        </w:trPr>
        <w:tc>
          <w:tcPr>
            <w:tcW w:w="725" w:type="dxa"/>
            <w:tcBorders>
              <w:top w:val="nil"/>
              <w:left w:val="single" w:color="000000" w:sz="8" w:space="0"/>
              <w:bottom w:val="single" w:color="auto" w:sz="4" w:space="0"/>
              <w:right w:val="single" w:color="000000" w:sz="8" w:space="0"/>
            </w:tcBorders>
            <w:shd w:val="clear" w:color="auto" w:fill="FFFFFF"/>
            <w:noWrap/>
            <w:vAlign w:val="center"/>
          </w:tcPr>
          <w:p w14:paraId="6CC7AED8">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16</w:t>
            </w:r>
          </w:p>
        </w:tc>
        <w:tc>
          <w:tcPr>
            <w:tcW w:w="1344" w:type="dxa"/>
            <w:vMerge w:val="continue"/>
            <w:tcBorders>
              <w:left w:val="nil"/>
              <w:bottom w:val="single" w:color="auto" w:sz="4" w:space="0"/>
              <w:right w:val="single" w:color="000000" w:sz="8" w:space="0"/>
            </w:tcBorders>
            <w:shd w:val="clear" w:color="auto" w:fill="FFFFFF"/>
            <w:vAlign w:val="center"/>
          </w:tcPr>
          <w:p w14:paraId="3EBFDD9F">
            <w:pPr>
              <w:widowControl/>
              <w:jc w:val="center"/>
              <w:textAlignment w:val="center"/>
              <w:rPr>
                <w:rFonts w:ascii="宋体" w:hAnsi="宋体" w:eastAsia="宋体" w:cs="宋体"/>
                <w:color w:val="000000"/>
                <w:sz w:val="22"/>
                <w:szCs w:val="22"/>
              </w:rPr>
            </w:pPr>
          </w:p>
        </w:tc>
        <w:tc>
          <w:tcPr>
            <w:tcW w:w="5852" w:type="dxa"/>
            <w:tcBorders>
              <w:top w:val="nil"/>
              <w:left w:val="nil"/>
              <w:bottom w:val="single" w:color="auto" w:sz="4" w:space="0"/>
              <w:right w:val="single" w:color="000000" w:sz="8" w:space="0"/>
            </w:tcBorders>
            <w:shd w:val="clear" w:color="auto" w:fill="FFFFFF"/>
            <w:vAlign w:val="center"/>
          </w:tcPr>
          <w:p w14:paraId="12766BA1">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黑红打印、有线网络、支持双系统、</w:t>
            </w:r>
            <w:r>
              <w:rPr>
                <w:rFonts w:ascii="Times New Roman" w:hAnsi="Times New Roman" w:eastAsia="宋体" w:cs="Times New Roman"/>
                <w:color w:val="000000"/>
                <w:kern w:val="0"/>
                <w:sz w:val="22"/>
                <w:szCs w:val="22"/>
              </w:rPr>
              <w:t>37</w:t>
            </w:r>
            <w:r>
              <w:rPr>
                <w:rFonts w:hint="eastAsia" w:ascii="宋体" w:hAnsi="宋体" w:eastAsia="宋体" w:cs="宋体"/>
                <w:color w:val="000000"/>
                <w:kern w:val="0"/>
                <w:sz w:val="22"/>
                <w:szCs w:val="22"/>
              </w:rPr>
              <w:t>页每分钟、自动双面</w:t>
            </w:r>
          </w:p>
        </w:tc>
        <w:tc>
          <w:tcPr>
            <w:tcW w:w="658" w:type="dxa"/>
            <w:tcBorders>
              <w:top w:val="nil"/>
              <w:left w:val="nil"/>
              <w:bottom w:val="single" w:color="auto" w:sz="4" w:space="0"/>
              <w:right w:val="single" w:color="000000" w:sz="8" w:space="0"/>
            </w:tcBorders>
            <w:shd w:val="clear" w:color="auto" w:fill="FFFFFF"/>
            <w:noWrap/>
            <w:vAlign w:val="center"/>
          </w:tcPr>
          <w:p w14:paraId="72E9CB66">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auto" w:sz="4" w:space="0"/>
              <w:right w:val="single" w:color="000000" w:sz="8" w:space="0"/>
            </w:tcBorders>
            <w:shd w:val="clear" w:color="auto" w:fill="FFFFFF"/>
            <w:noWrap/>
            <w:vAlign w:val="center"/>
          </w:tcPr>
          <w:p w14:paraId="22F95474">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auto" w:sz="4" w:space="0"/>
              <w:right w:val="single" w:color="000000" w:sz="8" w:space="0"/>
            </w:tcBorders>
            <w:shd w:val="clear" w:color="auto" w:fill="FFFFFF"/>
            <w:noWrap/>
            <w:vAlign w:val="center"/>
          </w:tcPr>
          <w:p w14:paraId="6E6005FD">
            <w:pPr>
              <w:widowControl/>
              <w:jc w:val="center"/>
              <w:textAlignment w:val="center"/>
              <w:rPr>
                <w:rFonts w:ascii="Times New Roman" w:hAnsi="Times New Roman" w:eastAsia="宋体" w:cs="Times New Roman"/>
                <w:color w:val="000000"/>
                <w:sz w:val="22"/>
                <w:szCs w:val="22"/>
              </w:rPr>
            </w:pPr>
          </w:p>
        </w:tc>
      </w:tr>
      <w:tr w14:paraId="05C23520">
        <w:tblPrEx>
          <w:tblCellMar>
            <w:top w:w="0" w:type="dxa"/>
            <w:left w:w="108" w:type="dxa"/>
            <w:bottom w:w="0" w:type="dxa"/>
            <w:right w:w="108" w:type="dxa"/>
          </w:tblCellMar>
        </w:tblPrEx>
        <w:trPr>
          <w:trHeight w:val="915" w:hRule="atLeast"/>
        </w:trPr>
        <w:tc>
          <w:tcPr>
            <w:tcW w:w="725" w:type="dxa"/>
            <w:tcBorders>
              <w:top w:val="single" w:color="auto" w:sz="4" w:space="0"/>
              <w:left w:val="single" w:color="auto" w:sz="4" w:space="0"/>
              <w:bottom w:val="single" w:color="000000" w:sz="8" w:space="0"/>
              <w:right w:val="single" w:color="000000" w:sz="8" w:space="0"/>
            </w:tcBorders>
            <w:shd w:val="clear" w:color="auto" w:fill="FFFFFF"/>
            <w:noWrap/>
            <w:vAlign w:val="center"/>
          </w:tcPr>
          <w:p w14:paraId="59337A8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17</w:t>
            </w:r>
          </w:p>
        </w:tc>
        <w:tc>
          <w:tcPr>
            <w:tcW w:w="1344" w:type="dxa"/>
            <w:vMerge w:val="restart"/>
            <w:tcBorders>
              <w:top w:val="single" w:color="auto" w:sz="4" w:space="0"/>
              <w:left w:val="nil"/>
              <w:right w:val="single" w:color="000000" w:sz="8" w:space="0"/>
            </w:tcBorders>
            <w:shd w:val="clear" w:color="auto" w:fill="FFFFFF"/>
            <w:vAlign w:val="center"/>
          </w:tcPr>
          <w:p w14:paraId="3912CCBC">
            <w:pPr>
              <w:widowControl/>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打印机</w:t>
            </w:r>
          </w:p>
          <w:p w14:paraId="032CA5E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（彩打）</w:t>
            </w:r>
          </w:p>
        </w:tc>
        <w:tc>
          <w:tcPr>
            <w:tcW w:w="5852" w:type="dxa"/>
            <w:tcBorders>
              <w:top w:val="single" w:color="auto" w:sz="4" w:space="0"/>
              <w:left w:val="nil"/>
              <w:bottom w:val="single" w:color="000000" w:sz="8" w:space="0"/>
              <w:right w:val="single" w:color="000000" w:sz="8" w:space="0"/>
            </w:tcBorders>
            <w:shd w:val="clear" w:color="auto" w:fill="FFFFFF"/>
            <w:vAlign w:val="center"/>
          </w:tcPr>
          <w:p w14:paraId="10D6BDCB">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双面彩色扫描、复印、打印</w:t>
            </w:r>
            <w:r>
              <w:rPr>
                <w:rFonts w:ascii="Times New Roman" w:hAnsi="Times New Roman" w:eastAsia="宋体" w:cs="Times New Roman"/>
                <w:color w:val="000000"/>
                <w:kern w:val="0"/>
                <w:sz w:val="22"/>
                <w:szCs w:val="22"/>
              </w:rPr>
              <w:t>/30</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双纸盒加落地工作台</w:t>
            </w:r>
            <w:r>
              <w:rPr>
                <w:rFonts w:ascii="Times New Roman" w:hAnsi="Times New Roman" w:eastAsia="宋体" w:cs="Times New Roman"/>
                <w:color w:val="000000"/>
                <w:kern w:val="0"/>
                <w:sz w:val="22"/>
                <w:szCs w:val="22"/>
              </w:rPr>
              <w:t>/10.1</w:t>
            </w:r>
            <w:r>
              <w:rPr>
                <w:rFonts w:hint="eastAsia" w:ascii="宋体" w:hAnsi="宋体" w:eastAsia="宋体" w:cs="宋体"/>
                <w:color w:val="000000"/>
                <w:kern w:val="0"/>
                <w:sz w:val="22"/>
                <w:szCs w:val="22"/>
              </w:rPr>
              <w:t>寸彩色触摸屏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内存</w:t>
            </w:r>
            <w:r>
              <w:rPr>
                <w:rFonts w:ascii="Times New Roman" w:hAnsi="Times New Roman" w:eastAsia="宋体" w:cs="Times New Roman"/>
                <w:color w:val="000000"/>
                <w:kern w:val="0"/>
                <w:sz w:val="22"/>
                <w:szCs w:val="22"/>
              </w:rPr>
              <w:t>3.5/</w:t>
            </w:r>
            <w:r>
              <w:rPr>
                <w:rFonts w:hint="eastAsia" w:ascii="宋体" w:hAnsi="宋体" w:eastAsia="宋体" w:cs="宋体"/>
                <w:color w:val="000000"/>
                <w:kern w:val="0"/>
                <w:sz w:val="22"/>
                <w:szCs w:val="22"/>
              </w:rPr>
              <w:t>硬盘</w:t>
            </w:r>
            <w:r>
              <w:rPr>
                <w:rFonts w:ascii="Times New Roman" w:hAnsi="Times New Roman" w:eastAsia="宋体" w:cs="Times New Roman"/>
                <w:color w:val="000000"/>
                <w:kern w:val="0"/>
                <w:sz w:val="22"/>
                <w:szCs w:val="22"/>
              </w:rPr>
              <w:t>256G</w:t>
            </w:r>
            <w:r>
              <w:rPr>
                <w:rFonts w:hint="eastAsia" w:ascii="宋体" w:hAnsi="宋体" w:eastAsia="宋体" w:cs="宋体"/>
                <w:color w:val="000000"/>
                <w:kern w:val="0"/>
                <w:sz w:val="22"/>
                <w:szCs w:val="22"/>
              </w:rPr>
              <w:t>固态</w:t>
            </w:r>
          </w:p>
        </w:tc>
        <w:tc>
          <w:tcPr>
            <w:tcW w:w="658" w:type="dxa"/>
            <w:tcBorders>
              <w:top w:val="single" w:color="auto" w:sz="4" w:space="0"/>
              <w:left w:val="nil"/>
              <w:bottom w:val="single" w:color="000000" w:sz="8" w:space="0"/>
              <w:right w:val="single" w:color="000000" w:sz="8" w:space="0"/>
            </w:tcBorders>
            <w:shd w:val="clear" w:color="auto" w:fill="FFFFFF"/>
            <w:noWrap/>
            <w:vAlign w:val="center"/>
          </w:tcPr>
          <w:p w14:paraId="4EFAF2EA">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single" w:color="auto" w:sz="4" w:space="0"/>
              <w:left w:val="nil"/>
              <w:bottom w:val="single" w:color="000000" w:sz="8" w:space="0"/>
              <w:right w:val="single" w:color="000000" w:sz="8" w:space="0"/>
            </w:tcBorders>
            <w:shd w:val="clear" w:color="auto" w:fill="FFFFFF"/>
            <w:noWrap/>
            <w:vAlign w:val="center"/>
          </w:tcPr>
          <w:p w14:paraId="6E483A82">
            <w:pPr>
              <w:widowControl/>
              <w:jc w:val="center"/>
              <w:textAlignment w:val="center"/>
              <w:rPr>
                <w:rFonts w:ascii="Times New Roman" w:hAnsi="Times New Roman" w:eastAsia="宋体" w:cs="Times New Roman"/>
                <w:color w:val="000000"/>
                <w:sz w:val="22"/>
                <w:szCs w:val="22"/>
              </w:rPr>
            </w:pPr>
          </w:p>
        </w:tc>
        <w:tc>
          <w:tcPr>
            <w:tcW w:w="1379" w:type="dxa"/>
            <w:tcBorders>
              <w:top w:val="single" w:color="auto" w:sz="4" w:space="0"/>
              <w:left w:val="nil"/>
              <w:bottom w:val="single" w:color="000000" w:sz="8" w:space="0"/>
              <w:right w:val="single" w:color="auto" w:sz="4" w:space="0"/>
            </w:tcBorders>
            <w:shd w:val="clear" w:color="auto" w:fill="FFFFFF"/>
            <w:noWrap/>
            <w:vAlign w:val="center"/>
          </w:tcPr>
          <w:p w14:paraId="3AD17EA5">
            <w:pPr>
              <w:widowControl/>
              <w:jc w:val="center"/>
              <w:textAlignment w:val="center"/>
              <w:rPr>
                <w:rFonts w:ascii="Times New Roman" w:hAnsi="Times New Roman" w:eastAsia="宋体" w:cs="Times New Roman"/>
                <w:color w:val="000000"/>
                <w:sz w:val="22"/>
                <w:szCs w:val="22"/>
              </w:rPr>
            </w:pPr>
          </w:p>
        </w:tc>
      </w:tr>
      <w:tr w14:paraId="03AE3714">
        <w:tblPrEx>
          <w:tblCellMar>
            <w:top w:w="0" w:type="dxa"/>
            <w:left w:w="108" w:type="dxa"/>
            <w:bottom w:w="0" w:type="dxa"/>
            <w:right w:w="108" w:type="dxa"/>
          </w:tblCellMar>
        </w:tblPrEx>
        <w:trPr>
          <w:trHeight w:val="615" w:hRule="atLeast"/>
        </w:trPr>
        <w:tc>
          <w:tcPr>
            <w:tcW w:w="725" w:type="dxa"/>
            <w:tcBorders>
              <w:top w:val="nil"/>
              <w:left w:val="single" w:color="auto" w:sz="4" w:space="0"/>
              <w:bottom w:val="single" w:color="auto" w:sz="4" w:space="0"/>
              <w:right w:val="single" w:color="000000" w:sz="8" w:space="0"/>
            </w:tcBorders>
            <w:shd w:val="clear" w:color="auto" w:fill="FFFFFF"/>
            <w:noWrap/>
            <w:vAlign w:val="center"/>
          </w:tcPr>
          <w:p w14:paraId="36D447D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18</w:t>
            </w:r>
          </w:p>
        </w:tc>
        <w:tc>
          <w:tcPr>
            <w:tcW w:w="1344" w:type="dxa"/>
            <w:vMerge w:val="continue"/>
            <w:tcBorders>
              <w:left w:val="nil"/>
              <w:bottom w:val="single" w:color="auto" w:sz="4" w:space="0"/>
              <w:right w:val="single" w:color="000000" w:sz="8" w:space="0"/>
            </w:tcBorders>
            <w:shd w:val="clear" w:color="auto" w:fill="FFFFFF"/>
            <w:vAlign w:val="center"/>
          </w:tcPr>
          <w:p w14:paraId="0FEEB235">
            <w:pPr>
              <w:widowControl/>
              <w:jc w:val="center"/>
              <w:textAlignment w:val="center"/>
              <w:rPr>
                <w:rFonts w:ascii="宋体" w:hAnsi="宋体" w:eastAsia="宋体" w:cs="宋体"/>
                <w:color w:val="000000"/>
                <w:sz w:val="22"/>
                <w:szCs w:val="22"/>
              </w:rPr>
            </w:pPr>
          </w:p>
        </w:tc>
        <w:tc>
          <w:tcPr>
            <w:tcW w:w="5852" w:type="dxa"/>
            <w:tcBorders>
              <w:top w:val="nil"/>
              <w:left w:val="nil"/>
              <w:bottom w:val="single" w:color="auto" w:sz="4" w:space="0"/>
              <w:right w:val="single" w:color="000000" w:sz="8" w:space="0"/>
            </w:tcBorders>
            <w:shd w:val="clear" w:color="auto" w:fill="FFFFFF"/>
            <w:vAlign w:val="center"/>
          </w:tcPr>
          <w:p w14:paraId="2C2E1B2B">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A3</w:t>
            </w:r>
            <w:r>
              <w:rPr>
                <w:rFonts w:hint="eastAsia" w:ascii="宋体" w:hAnsi="宋体" w:eastAsia="宋体" w:cs="宋体"/>
                <w:color w:val="000000"/>
                <w:kern w:val="0"/>
                <w:sz w:val="22"/>
                <w:szCs w:val="22"/>
              </w:rPr>
              <w:t>、</w:t>
            </w: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彩色打印、复印</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黑白</w:t>
            </w:r>
            <w:r>
              <w:rPr>
                <w:rFonts w:ascii="Times New Roman" w:hAnsi="Times New Roman" w:eastAsia="宋体" w:cs="Times New Roman"/>
                <w:color w:val="000000"/>
                <w:kern w:val="0"/>
                <w:sz w:val="22"/>
                <w:szCs w:val="22"/>
              </w:rPr>
              <w:t>30</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彩色</w:t>
            </w:r>
            <w:r>
              <w:rPr>
                <w:rFonts w:ascii="Times New Roman" w:hAnsi="Times New Roman" w:eastAsia="宋体" w:cs="Times New Roman"/>
                <w:color w:val="000000"/>
                <w:kern w:val="0"/>
                <w:sz w:val="22"/>
                <w:szCs w:val="22"/>
              </w:rPr>
              <w:t>25</w:t>
            </w:r>
            <w:r>
              <w:rPr>
                <w:rFonts w:hint="eastAsia" w:ascii="宋体" w:hAnsi="宋体" w:eastAsia="宋体" w:cs="宋体"/>
                <w:color w:val="000000"/>
                <w:kern w:val="0"/>
                <w:sz w:val="22"/>
                <w:szCs w:val="22"/>
              </w:rPr>
              <w:t>页每分钟（安可）</w:t>
            </w:r>
          </w:p>
        </w:tc>
        <w:tc>
          <w:tcPr>
            <w:tcW w:w="658" w:type="dxa"/>
            <w:tcBorders>
              <w:top w:val="nil"/>
              <w:left w:val="nil"/>
              <w:bottom w:val="single" w:color="auto" w:sz="4" w:space="0"/>
              <w:right w:val="single" w:color="000000" w:sz="8" w:space="0"/>
            </w:tcBorders>
            <w:shd w:val="clear" w:color="auto" w:fill="FFFFFF"/>
            <w:noWrap/>
            <w:vAlign w:val="center"/>
          </w:tcPr>
          <w:p w14:paraId="68317CBF">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auto" w:sz="4" w:space="0"/>
              <w:right w:val="single" w:color="000000" w:sz="8" w:space="0"/>
            </w:tcBorders>
            <w:shd w:val="clear" w:color="auto" w:fill="FFFFFF"/>
            <w:noWrap/>
            <w:vAlign w:val="center"/>
          </w:tcPr>
          <w:p w14:paraId="41FFEAE9">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auto" w:sz="4" w:space="0"/>
              <w:right w:val="single" w:color="auto" w:sz="4" w:space="0"/>
            </w:tcBorders>
            <w:shd w:val="clear" w:color="auto" w:fill="FFFFFF"/>
            <w:noWrap/>
            <w:vAlign w:val="center"/>
          </w:tcPr>
          <w:p w14:paraId="1CCF20BD">
            <w:pPr>
              <w:widowControl/>
              <w:jc w:val="center"/>
              <w:textAlignment w:val="center"/>
              <w:rPr>
                <w:rFonts w:ascii="Times New Roman" w:hAnsi="Times New Roman" w:eastAsia="宋体" w:cs="Times New Roman"/>
                <w:color w:val="000000"/>
                <w:sz w:val="22"/>
                <w:szCs w:val="22"/>
              </w:rPr>
            </w:pPr>
          </w:p>
        </w:tc>
      </w:tr>
      <w:tr w14:paraId="67041D5E">
        <w:tblPrEx>
          <w:tblCellMar>
            <w:top w:w="0" w:type="dxa"/>
            <w:left w:w="108" w:type="dxa"/>
            <w:bottom w:w="0" w:type="dxa"/>
            <w:right w:w="108" w:type="dxa"/>
          </w:tblCellMar>
        </w:tblPrEx>
        <w:trPr>
          <w:trHeight w:val="615" w:hRule="atLeast"/>
        </w:trPr>
        <w:tc>
          <w:tcPr>
            <w:tcW w:w="725" w:type="dxa"/>
            <w:tcBorders>
              <w:top w:val="single" w:color="auto" w:sz="4" w:space="0"/>
              <w:left w:val="single" w:color="auto" w:sz="4" w:space="0"/>
              <w:bottom w:val="single" w:color="000000" w:sz="8" w:space="0"/>
              <w:right w:val="single" w:color="000000" w:sz="8" w:space="0"/>
            </w:tcBorders>
            <w:shd w:val="clear" w:color="auto" w:fill="FFFFFF"/>
            <w:noWrap/>
            <w:vAlign w:val="center"/>
          </w:tcPr>
          <w:p w14:paraId="16960CEC">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19</w:t>
            </w:r>
          </w:p>
        </w:tc>
        <w:tc>
          <w:tcPr>
            <w:tcW w:w="1344" w:type="dxa"/>
            <w:vMerge w:val="restart"/>
            <w:tcBorders>
              <w:top w:val="single" w:color="auto" w:sz="4" w:space="0"/>
              <w:left w:val="nil"/>
              <w:right w:val="single" w:color="000000" w:sz="8" w:space="0"/>
            </w:tcBorders>
            <w:shd w:val="clear" w:color="auto" w:fill="auto"/>
            <w:noWrap/>
            <w:vAlign w:val="center"/>
          </w:tcPr>
          <w:p w14:paraId="304C721A">
            <w:pPr>
              <w:widowControl/>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打印机</w:t>
            </w:r>
          </w:p>
          <w:p w14:paraId="0EB6A074">
            <w:pPr>
              <w:jc w:val="center"/>
              <w:rPr>
                <w:rFonts w:ascii="宋体" w:hAnsi="宋体" w:eastAsia="宋体" w:cs="宋体"/>
                <w:color w:val="000000"/>
                <w:sz w:val="22"/>
                <w:szCs w:val="22"/>
              </w:rPr>
            </w:pPr>
            <w:r>
              <w:rPr>
                <w:rFonts w:hint="eastAsia" w:ascii="宋体" w:hAnsi="宋体" w:eastAsia="宋体" w:cs="宋体"/>
                <w:color w:val="000000"/>
                <w:kern w:val="0"/>
                <w:sz w:val="22"/>
                <w:szCs w:val="22"/>
              </w:rPr>
              <w:t>（彩打）</w:t>
            </w:r>
          </w:p>
        </w:tc>
        <w:tc>
          <w:tcPr>
            <w:tcW w:w="5852" w:type="dxa"/>
            <w:tcBorders>
              <w:top w:val="single" w:color="auto" w:sz="4" w:space="0"/>
              <w:left w:val="nil"/>
              <w:bottom w:val="single" w:color="000000" w:sz="8" w:space="0"/>
              <w:right w:val="single" w:color="000000" w:sz="8" w:space="0"/>
            </w:tcBorders>
            <w:shd w:val="clear" w:color="auto" w:fill="FFFFFF"/>
            <w:vAlign w:val="center"/>
          </w:tcPr>
          <w:p w14:paraId="17F4B490">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彩色打印</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自动双面</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无线网络</w:t>
            </w:r>
            <w:r>
              <w:rPr>
                <w:rFonts w:ascii="Times New Roman" w:hAnsi="Times New Roman" w:eastAsia="宋体" w:cs="Times New Roman"/>
                <w:color w:val="000000"/>
                <w:kern w:val="0"/>
                <w:sz w:val="22"/>
                <w:szCs w:val="22"/>
              </w:rPr>
              <w:t>/21</w:t>
            </w:r>
            <w:r>
              <w:rPr>
                <w:rFonts w:hint="eastAsia" w:ascii="宋体" w:hAnsi="宋体" w:eastAsia="宋体" w:cs="宋体"/>
                <w:color w:val="000000"/>
                <w:kern w:val="0"/>
                <w:sz w:val="22"/>
                <w:szCs w:val="22"/>
              </w:rPr>
              <w:t>页每分钟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传真</w:t>
            </w:r>
          </w:p>
        </w:tc>
        <w:tc>
          <w:tcPr>
            <w:tcW w:w="658" w:type="dxa"/>
            <w:tcBorders>
              <w:top w:val="single" w:color="auto" w:sz="4" w:space="0"/>
              <w:left w:val="nil"/>
              <w:bottom w:val="single" w:color="000000" w:sz="8" w:space="0"/>
              <w:right w:val="single" w:color="000000" w:sz="8" w:space="0"/>
            </w:tcBorders>
            <w:shd w:val="clear" w:color="auto" w:fill="FFFFFF"/>
            <w:noWrap/>
            <w:vAlign w:val="center"/>
          </w:tcPr>
          <w:p w14:paraId="6EB45D2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single" w:color="auto" w:sz="4" w:space="0"/>
              <w:left w:val="nil"/>
              <w:bottom w:val="single" w:color="000000" w:sz="8" w:space="0"/>
              <w:right w:val="single" w:color="auto" w:sz="4" w:space="0"/>
            </w:tcBorders>
            <w:shd w:val="clear" w:color="auto" w:fill="FFFFFF"/>
            <w:noWrap/>
            <w:vAlign w:val="center"/>
          </w:tcPr>
          <w:p w14:paraId="425FB391">
            <w:pPr>
              <w:widowControl/>
              <w:jc w:val="center"/>
              <w:textAlignment w:val="center"/>
              <w:rPr>
                <w:rFonts w:ascii="Times New Roman" w:hAnsi="Times New Roman" w:eastAsia="宋体" w:cs="Times New Roman"/>
                <w:color w:val="000000"/>
                <w:sz w:val="22"/>
                <w:szCs w:val="22"/>
              </w:rPr>
            </w:pPr>
          </w:p>
        </w:tc>
        <w:tc>
          <w:tcPr>
            <w:tcW w:w="1379" w:type="dxa"/>
            <w:tcBorders>
              <w:top w:val="single" w:color="auto" w:sz="4" w:space="0"/>
              <w:left w:val="single" w:color="auto" w:sz="4" w:space="0"/>
              <w:bottom w:val="single" w:color="000000" w:sz="8" w:space="0"/>
              <w:right w:val="single" w:color="000000" w:sz="8" w:space="0"/>
            </w:tcBorders>
            <w:shd w:val="clear" w:color="auto" w:fill="FFFFFF"/>
            <w:noWrap/>
            <w:vAlign w:val="center"/>
          </w:tcPr>
          <w:p w14:paraId="771E4BDA">
            <w:pPr>
              <w:widowControl/>
              <w:jc w:val="center"/>
              <w:textAlignment w:val="center"/>
              <w:rPr>
                <w:rFonts w:ascii="Times New Roman" w:hAnsi="Times New Roman" w:eastAsia="宋体" w:cs="Times New Roman"/>
                <w:color w:val="000000"/>
                <w:sz w:val="22"/>
                <w:szCs w:val="22"/>
              </w:rPr>
            </w:pPr>
          </w:p>
        </w:tc>
      </w:tr>
      <w:tr w14:paraId="4181C158">
        <w:tblPrEx>
          <w:tblCellMar>
            <w:top w:w="0" w:type="dxa"/>
            <w:left w:w="108" w:type="dxa"/>
            <w:bottom w:w="0" w:type="dxa"/>
            <w:right w:w="108" w:type="dxa"/>
          </w:tblCellMar>
        </w:tblPrEx>
        <w:trPr>
          <w:trHeight w:val="585" w:hRule="atLeast"/>
        </w:trPr>
        <w:tc>
          <w:tcPr>
            <w:tcW w:w="725" w:type="dxa"/>
            <w:tcBorders>
              <w:top w:val="nil"/>
              <w:left w:val="single" w:color="auto" w:sz="4" w:space="0"/>
              <w:bottom w:val="single" w:color="auto" w:sz="4" w:space="0"/>
              <w:right w:val="single" w:color="000000" w:sz="8" w:space="0"/>
            </w:tcBorders>
            <w:shd w:val="clear" w:color="auto" w:fill="FFFFFF"/>
            <w:noWrap/>
            <w:vAlign w:val="center"/>
          </w:tcPr>
          <w:p w14:paraId="65F57E76">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20</w:t>
            </w:r>
          </w:p>
        </w:tc>
        <w:tc>
          <w:tcPr>
            <w:tcW w:w="1344" w:type="dxa"/>
            <w:vMerge w:val="continue"/>
            <w:tcBorders>
              <w:left w:val="nil"/>
              <w:bottom w:val="single" w:color="auto" w:sz="4" w:space="0"/>
              <w:right w:val="single" w:color="000000" w:sz="8" w:space="0"/>
            </w:tcBorders>
            <w:shd w:val="clear" w:color="auto" w:fill="auto"/>
            <w:noWrap/>
            <w:vAlign w:val="center"/>
          </w:tcPr>
          <w:p w14:paraId="738DC86C">
            <w:pPr>
              <w:rPr>
                <w:rFonts w:ascii="宋体" w:hAnsi="宋体" w:eastAsia="宋体" w:cs="宋体"/>
                <w:color w:val="000000"/>
                <w:sz w:val="22"/>
                <w:szCs w:val="22"/>
              </w:rPr>
            </w:pPr>
          </w:p>
        </w:tc>
        <w:tc>
          <w:tcPr>
            <w:tcW w:w="5852" w:type="dxa"/>
            <w:tcBorders>
              <w:top w:val="nil"/>
              <w:left w:val="nil"/>
              <w:bottom w:val="single" w:color="auto" w:sz="4" w:space="0"/>
              <w:right w:val="single" w:color="000000" w:sz="8" w:space="0"/>
            </w:tcBorders>
            <w:shd w:val="clear" w:color="auto" w:fill="FFFFFF"/>
            <w:vAlign w:val="center"/>
          </w:tcPr>
          <w:p w14:paraId="709A6AA1">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A4</w:t>
            </w:r>
            <w:r>
              <w:rPr>
                <w:rFonts w:hint="eastAsia" w:ascii="宋体" w:hAnsi="宋体" w:eastAsia="宋体" w:cs="宋体"/>
                <w:color w:val="000000"/>
                <w:kern w:val="0"/>
                <w:sz w:val="22"/>
                <w:szCs w:val="22"/>
              </w:rPr>
              <w:t>彩色打印</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自动双面</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有线网络</w:t>
            </w:r>
            <w:r>
              <w:rPr>
                <w:rFonts w:ascii="Times New Roman" w:hAnsi="Times New Roman" w:eastAsia="宋体" w:cs="Times New Roman"/>
                <w:color w:val="000000"/>
                <w:kern w:val="0"/>
                <w:sz w:val="22"/>
                <w:szCs w:val="22"/>
              </w:rPr>
              <w:t>/37</w:t>
            </w:r>
            <w:r>
              <w:rPr>
                <w:rFonts w:hint="eastAsia" w:ascii="宋体" w:hAnsi="宋体" w:eastAsia="宋体" w:cs="宋体"/>
                <w:color w:val="000000"/>
                <w:kern w:val="0"/>
                <w:sz w:val="22"/>
                <w:szCs w:val="22"/>
              </w:rPr>
              <w:t>页每分钟（安可）</w:t>
            </w:r>
          </w:p>
        </w:tc>
        <w:tc>
          <w:tcPr>
            <w:tcW w:w="658" w:type="dxa"/>
            <w:tcBorders>
              <w:top w:val="nil"/>
              <w:left w:val="nil"/>
              <w:bottom w:val="single" w:color="auto" w:sz="4" w:space="0"/>
              <w:right w:val="single" w:color="000000" w:sz="8" w:space="0"/>
            </w:tcBorders>
            <w:shd w:val="clear" w:color="auto" w:fill="FFFFFF"/>
            <w:noWrap/>
            <w:vAlign w:val="center"/>
          </w:tcPr>
          <w:p w14:paraId="5FA7B63A">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auto" w:sz="4" w:space="0"/>
              <w:right w:val="single" w:color="auto" w:sz="4" w:space="0"/>
            </w:tcBorders>
            <w:shd w:val="clear" w:color="auto" w:fill="FFFFFF"/>
            <w:noWrap/>
            <w:vAlign w:val="center"/>
          </w:tcPr>
          <w:p w14:paraId="79C80390">
            <w:pPr>
              <w:widowControl/>
              <w:jc w:val="center"/>
              <w:textAlignment w:val="center"/>
              <w:rPr>
                <w:rFonts w:ascii="Times New Roman" w:hAnsi="Times New Roman" w:eastAsia="宋体" w:cs="Times New Roman"/>
                <w:color w:val="000000"/>
                <w:sz w:val="22"/>
                <w:szCs w:val="22"/>
              </w:rPr>
            </w:pPr>
          </w:p>
        </w:tc>
        <w:tc>
          <w:tcPr>
            <w:tcW w:w="1379" w:type="dxa"/>
            <w:tcBorders>
              <w:top w:val="nil"/>
              <w:left w:val="single" w:color="auto" w:sz="4" w:space="0"/>
              <w:bottom w:val="single" w:color="000000" w:sz="8" w:space="0"/>
              <w:right w:val="single" w:color="000000" w:sz="8" w:space="0"/>
            </w:tcBorders>
            <w:shd w:val="clear" w:color="auto" w:fill="FFFFFF"/>
            <w:noWrap/>
            <w:vAlign w:val="center"/>
          </w:tcPr>
          <w:p w14:paraId="2B6F958A">
            <w:pPr>
              <w:widowControl/>
              <w:jc w:val="center"/>
              <w:textAlignment w:val="center"/>
              <w:rPr>
                <w:rFonts w:ascii="Times New Roman" w:hAnsi="Times New Roman" w:eastAsia="宋体" w:cs="Times New Roman"/>
                <w:color w:val="000000"/>
                <w:sz w:val="22"/>
                <w:szCs w:val="22"/>
              </w:rPr>
            </w:pPr>
          </w:p>
        </w:tc>
      </w:tr>
      <w:tr w14:paraId="6245852D">
        <w:tblPrEx>
          <w:tblCellMar>
            <w:top w:w="0" w:type="dxa"/>
            <w:left w:w="108" w:type="dxa"/>
            <w:bottom w:w="0" w:type="dxa"/>
            <w:right w:w="108" w:type="dxa"/>
          </w:tblCellMar>
        </w:tblPrEx>
        <w:trPr>
          <w:trHeight w:val="708" w:hRule="atLeast"/>
        </w:trPr>
        <w:tc>
          <w:tcPr>
            <w:tcW w:w="725" w:type="dxa"/>
            <w:tcBorders>
              <w:top w:val="single" w:color="auto" w:sz="4" w:space="0"/>
              <w:left w:val="single" w:color="000000" w:sz="8" w:space="0"/>
              <w:bottom w:val="single" w:color="000000" w:sz="8" w:space="0"/>
              <w:right w:val="single" w:color="000000" w:sz="8" w:space="0"/>
            </w:tcBorders>
            <w:shd w:val="clear" w:color="auto" w:fill="FFFFFF"/>
            <w:noWrap/>
            <w:vAlign w:val="center"/>
          </w:tcPr>
          <w:p w14:paraId="74BFE012">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21</w:t>
            </w:r>
          </w:p>
        </w:tc>
        <w:tc>
          <w:tcPr>
            <w:tcW w:w="1344" w:type="dxa"/>
            <w:vMerge w:val="restart"/>
            <w:tcBorders>
              <w:top w:val="single" w:color="auto" w:sz="4" w:space="0"/>
              <w:left w:val="nil"/>
              <w:bottom w:val="nil"/>
              <w:right w:val="single" w:color="000000" w:sz="8" w:space="0"/>
            </w:tcBorders>
            <w:shd w:val="clear" w:color="auto" w:fill="FFFFFF"/>
            <w:noWrap/>
            <w:vAlign w:val="center"/>
          </w:tcPr>
          <w:p w14:paraId="1721250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投影仪</w:t>
            </w:r>
          </w:p>
        </w:tc>
        <w:tc>
          <w:tcPr>
            <w:tcW w:w="5852" w:type="dxa"/>
            <w:tcBorders>
              <w:top w:val="single" w:color="auto" w:sz="4" w:space="0"/>
              <w:left w:val="nil"/>
              <w:bottom w:val="single" w:color="000000" w:sz="8" w:space="0"/>
              <w:right w:val="single" w:color="000000" w:sz="8" w:space="0"/>
            </w:tcBorders>
            <w:shd w:val="clear" w:color="auto" w:fill="FFFFFF"/>
            <w:vAlign w:val="center"/>
          </w:tcPr>
          <w:p w14:paraId="58E3FEE8">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3LCD</w:t>
            </w:r>
            <w:r>
              <w:rPr>
                <w:rFonts w:hint="eastAsia" w:ascii="宋体" w:hAnsi="宋体" w:eastAsia="宋体" w:cs="宋体"/>
                <w:color w:val="000000"/>
                <w:kern w:val="0"/>
                <w:sz w:val="22"/>
                <w:szCs w:val="22"/>
              </w:rPr>
              <w:t>激光</w:t>
            </w:r>
            <w:r>
              <w:rPr>
                <w:rFonts w:ascii="Times New Roman" w:hAnsi="Times New Roman" w:eastAsia="宋体" w:cs="Times New Roman"/>
                <w:color w:val="000000"/>
                <w:kern w:val="0"/>
                <w:sz w:val="22"/>
                <w:szCs w:val="22"/>
              </w:rPr>
              <w:t>/7000</w:t>
            </w:r>
            <w:r>
              <w:rPr>
                <w:rFonts w:hint="eastAsia" w:ascii="宋体" w:hAnsi="宋体" w:eastAsia="宋体" w:cs="宋体"/>
                <w:color w:val="000000"/>
                <w:kern w:val="0"/>
                <w:sz w:val="22"/>
                <w:szCs w:val="22"/>
              </w:rPr>
              <w:t>流明</w:t>
            </w:r>
            <w:r>
              <w:rPr>
                <w:rFonts w:ascii="Times New Roman" w:hAnsi="Times New Roman" w:eastAsia="宋体" w:cs="Times New Roman"/>
                <w:color w:val="000000"/>
                <w:kern w:val="0"/>
                <w:sz w:val="22"/>
                <w:szCs w:val="22"/>
              </w:rPr>
              <w:t>/1920*1200</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/20000</w:t>
            </w:r>
            <w:r>
              <w:rPr>
                <w:rFonts w:hint="eastAsia" w:ascii="宋体" w:hAnsi="宋体" w:eastAsia="宋体" w:cs="宋体"/>
                <w:color w:val="000000"/>
                <w:kern w:val="0"/>
                <w:sz w:val="22"/>
                <w:szCs w:val="22"/>
              </w:rPr>
              <w:t>小时灯泡寿命</w:t>
            </w:r>
          </w:p>
        </w:tc>
        <w:tc>
          <w:tcPr>
            <w:tcW w:w="658" w:type="dxa"/>
            <w:tcBorders>
              <w:top w:val="single" w:color="auto" w:sz="4" w:space="0"/>
              <w:left w:val="nil"/>
              <w:bottom w:val="single" w:color="000000" w:sz="8" w:space="0"/>
              <w:right w:val="single" w:color="000000" w:sz="8" w:space="0"/>
            </w:tcBorders>
            <w:shd w:val="clear" w:color="auto" w:fill="FFFFFF"/>
            <w:noWrap/>
            <w:vAlign w:val="center"/>
          </w:tcPr>
          <w:p w14:paraId="3C212D9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p>
        </w:tc>
        <w:tc>
          <w:tcPr>
            <w:tcW w:w="1077" w:type="dxa"/>
            <w:tcBorders>
              <w:top w:val="single" w:color="auto" w:sz="4" w:space="0"/>
              <w:left w:val="nil"/>
              <w:bottom w:val="single" w:color="000000" w:sz="8" w:space="0"/>
              <w:right w:val="single" w:color="000000" w:sz="8" w:space="0"/>
            </w:tcBorders>
            <w:shd w:val="clear" w:color="auto" w:fill="FFFFFF"/>
            <w:noWrap/>
            <w:vAlign w:val="center"/>
          </w:tcPr>
          <w:p w14:paraId="5D7825FC">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47556930">
            <w:pPr>
              <w:widowControl/>
              <w:jc w:val="center"/>
              <w:textAlignment w:val="center"/>
              <w:rPr>
                <w:rFonts w:ascii="Times New Roman" w:hAnsi="Times New Roman" w:eastAsia="宋体" w:cs="Times New Roman"/>
                <w:color w:val="000000"/>
                <w:sz w:val="22"/>
                <w:szCs w:val="22"/>
              </w:rPr>
            </w:pPr>
          </w:p>
        </w:tc>
      </w:tr>
      <w:tr w14:paraId="1AE96580">
        <w:tblPrEx>
          <w:tblCellMar>
            <w:top w:w="0" w:type="dxa"/>
            <w:left w:w="108" w:type="dxa"/>
            <w:bottom w:w="0" w:type="dxa"/>
            <w:right w:w="108" w:type="dxa"/>
          </w:tblCellMar>
        </w:tblPrEx>
        <w:trPr>
          <w:trHeight w:val="585"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5489FBD9">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22</w:t>
            </w:r>
          </w:p>
        </w:tc>
        <w:tc>
          <w:tcPr>
            <w:tcW w:w="1344" w:type="dxa"/>
            <w:vMerge w:val="continue"/>
            <w:tcBorders>
              <w:top w:val="single" w:color="000000" w:sz="8" w:space="0"/>
              <w:left w:val="nil"/>
              <w:bottom w:val="nil"/>
              <w:right w:val="single" w:color="000000" w:sz="8" w:space="0"/>
            </w:tcBorders>
            <w:shd w:val="clear" w:color="auto" w:fill="FFFFFF"/>
            <w:noWrap/>
            <w:vAlign w:val="center"/>
          </w:tcPr>
          <w:p w14:paraId="60A7DE3B">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20B458EE">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3LCD/5000</w:t>
            </w:r>
            <w:r>
              <w:rPr>
                <w:rFonts w:hint="eastAsia" w:ascii="宋体" w:hAnsi="宋体" w:eastAsia="宋体" w:cs="宋体"/>
                <w:color w:val="000000"/>
                <w:kern w:val="0"/>
                <w:sz w:val="22"/>
                <w:szCs w:val="22"/>
              </w:rPr>
              <w:t>流明</w:t>
            </w:r>
            <w:r>
              <w:rPr>
                <w:rFonts w:ascii="Times New Roman" w:hAnsi="Times New Roman" w:eastAsia="宋体" w:cs="Times New Roman"/>
                <w:color w:val="000000"/>
                <w:kern w:val="0"/>
                <w:sz w:val="22"/>
                <w:szCs w:val="22"/>
              </w:rPr>
              <w:t>/1280*800</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/16w</w:t>
            </w:r>
            <w:r>
              <w:rPr>
                <w:rFonts w:hint="eastAsia" w:ascii="宋体" w:hAnsi="宋体" w:eastAsia="宋体" w:cs="宋体"/>
                <w:color w:val="000000"/>
                <w:kern w:val="0"/>
                <w:sz w:val="22"/>
                <w:szCs w:val="22"/>
              </w:rPr>
              <w:t>扬声器</w:t>
            </w:r>
          </w:p>
        </w:tc>
        <w:tc>
          <w:tcPr>
            <w:tcW w:w="658" w:type="dxa"/>
            <w:tcBorders>
              <w:top w:val="nil"/>
              <w:left w:val="nil"/>
              <w:bottom w:val="single" w:color="000000" w:sz="8" w:space="0"/>
              <w:right w:val="single" w:color="000000" w:sz="8" w:space="0"/>
            </w:tcBorders>
            <w:shd w:val="clear" w:color="auto" w:fill="FFFFFF"/>
            <w:noWrap/>
            <w:vAlign w:val="center"/>
          </w:tcPr>
          <w:p w14:paraId="467C57C5">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p>
        </w:tc>
        <w:tc>
          <w:tcPr>
            <w:tcW w:w="1077" w:type="dxa"/>
            <w:tcBorders>
              <w:top w:val="nil"/>
              <w:left w:val="nil"/>
              <w:bottom w:val="single" w:color="000000" w:sz="8" w:space="0"/>
              <w:right w:val="single" w:color="000000" w:sz="8" w:space="0"/>
            </w:tcBorders>
            <w:shd w:val="clear" w:color="auto" w:fill="FFFFFF"/>
            <w:noWrap/>
            <w:vAlign w:val="center"/>
          </w:tcPr>
          <w:p w14:paraId="2785F0A9">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4825B3C2">
            <w:pPr>
              <w:widowControl/>
              <w:jc w:val="center"/>
              <w:textAlignment w:val="center"/>
              <w:rPr>
                <w:rFonts w:ascii="Times New Roman" w:hAnsi="Times New Roman" w:eastAsia="宋体" w:cs="Times New Roman"/>
                <w:color w:val="000000"/>
                <w:sz w:val="22"/>
                <w:szCs w:val="22"/>
              </w:rPr>
            </w:pPr>
          </w:p>
        </w:tc>
      </w:tr>
      <w:tr w14:paraId="7FE5DBB8">
        <w:tblPrEx>
          <w:tblCellMar>
            <w:top w:w="0" w:type="dxa"/>
            <w:left w:w="108" w:type="dxa"/>
            <w:bottom w:w="0" w:type="dxa"/>
            <w:right w:w="108" w:type="dxa"/>
          </w:tblCellMar>
        </w:tblPrEx>
        <w:trPr>
          <w:trHeight w:val="738"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631C4217">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23</w:t>
            </w:r>
          </w:p>
        </w:tc>
        <w:tc>
          <w:tcPr>
            <w:tcW w:w="1344" w:type="dxa"/>
            <w:vMerge w:val="restart"/>
            <w:tcBorders>
              <w:top w:val="single" w:color="000000" w:sz="8" w:space="0"/>
              <w:left w:val="nil"/>
              <w:bottom w:val="nil"/>
              <w:right w:val="single" w:color="000000" w:sz="8" w:space="0"/>
            </w:tcBorders>
            <w:shd w:val="clear" w:color="auto" w:fill="FFFFFF"/>
            <w:noWrap/>
            <w:vAlign w:val="center"/>
          </w:tcPr>
          <w:p w14:paraId="5DBA5B3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大屏</w:t>
            </w:r>
          </w:p>
        </w:tc>
        <w:tc>
          <w:tcPr>
            <w:tcW w:w="5852" w:type="dxa"/>
            <w:tcBorders>
              <w:top w:val="nil"/>
              <w:left w:val="nil"/>
              <w:bottom w:val="single" w:color="000000" w:sz="8" w:space="0"/>
              <w:right w:val="single" w:color="000000" w:sz="8" w:space="0"/>
            </w:tcBorders>
            <w:shd w:val="clear" w:color="auto" w:fill="FFFFFF"/>
            <w:vAlign w:val="center"/>
          </w:tcPr>
          <w:p w14:paraId="7581E2C2">
            <w:pPr>
              <w:widowControl/>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98</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4k</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无线投屏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无线网络</w:t>
            </w:r>
            <w:r>
              <w:rPr>
                <w:rFonts w:ascii="Times New Roman" w:hAnsi="Times New Roman" w:eastAsia="宋体" w:cs="Times New Roman"/>
                <w:color w:val="000000"/>
                <w:kern w:val="0"/>
                <w:sz w:val="22"/>
                <w:szCs w:val="22"/>
              </w:rPr>
              <w:t>/1300w</w:t>
            </w:r>
            <w:r>
              <w:rPr>
                <w:rFonts w:hint="eastAsia" w:ascii="宋体" w:hAnsi="宋体" w:eastAsia="宋体" w:cs="宋体"/>
                <w:color w:val="000000"/>
                <w:kern w:val="0"/>
                <w:sz w:val="22"/>
                <w:szCs w:val="22"/>
              </w:rPr>
              <w:t>摄像头</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支持双系统</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智慧手写黑板</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电动支架</w:t>
            </w:r>
          </w:p>
        </w:tc>
        <w:tc>
          <w:tcPr>
            <w:tcW w:w="658" w:type="dxa"/>
            <w:tcBorders>
              <w:top w:val="nil"/>
              <w:left w:val="nil"/>
              <w:bottom w:val="single" w:color="000000" w:sz="8" w:space="0"/>
              <w:right w:val="single" w:color="000000" w:sz="8" w:space="0"/>
            </w:tcBorders>
            <w:shd w:val="clear" w:color="auto" w:fill="FFFFFF"/>
            <w:noWrap/>
            <w:vAlign w:val="center"/>
          </w:tcPr>
          <w:p w14:paraId="5DB9A4B3">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000000" w:sz="8" w:space="0"/>
              <w:right w:val="single" w:color="000000" w:sz="8" w:space="0"/>
            </w:tcBorders>
            <w:shd w:val="clear" w:color="auto" w:fill="FFFFFF"/>
            <w:noWrap/>
            <w:vAlign w:val="center"/>
          </w:tcPr>
          <w:p w14:paraId="5569389A">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7DEEB94A">
            <w:pPr>
              <w:widowControl/>
              <w:jc w:val="center"/>
              <w:textAlignment w:val="center"/>
              <w:rPr>
                <w:rFonts w:ascii="Times New Roman" w:hAnsi="Times New Roman" w:eastAsia="宋体" w:cs="Times New Roman"/>
                <w:color w:val="000000"/>
                <w:sz w:val="22"/>
                <w:szCs w:val="22"/>
              </w:rPr>
            </w:pPr>
          </w:p>
        </w:tc>
      </w:tr>
      <w:tr w14:paraId="37ED5C06">
        <w:tblPrEx>
          <w:tblCellMar>
            <w:top w:w="0" w:type="dxa"/>
            <w:left w:w="108" w:type="dxa"/>
            <w:bottom w:w="0" w:type="dxa"/>
            <w:right w:w="108" w:type="dxa"/>
          </w:tblCellMar>
        </w:tblPrEx>
        <w:trPr>
          <w:trHeight w:val="615"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568C739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24</w:t>
            </w:r>
          </w:p>
        </w:tc>
        <w:tc>
          <w:tcPr>
            <w:tcW w:w="1344" w:type="dxa"/>
            <w:vMerge w:val="continue"/>
            <w:tcBorders>
              <w:top w:val="single" w:color="000000" w:sz="8" w:space="0"/>
              <w:left w:val="nil"/>
              <w:bottom w:val="nil"/>
              <w:right w:val="single" w:color="000000" w:sz="8" w:space="0"/>
            </w:tcBorders>
            <w:shd w:val="clear" w:color="auto" w:fill="FFFFFF"/>
            <w:noWrap/>
            <w:vAlign w:val="center"/>
          </w:tcPr>
          <w:p w14:paraId="671F7436">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69939507">
            <w:pPr>
              <w:widowControl/>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75</w:t>
            </w:r>
            <w:r>
              <w:rPr>
                <w:rFonts w:hint="eastAsia" w:ascii="宋体" w:hAnsi="宋体" w:eastAsia="宋体" w:cs="宋体"/>
                <w:color w:val="000000"/>
                <w:kern w:val="0"/>
                <w:sz w:val="22"/>
                <w:szCs w:val="22"/>
              </w:rPr>
              <w:t>寸</w:t>
            </w:r>
            <w:r>
              <w:rPr>
                <w:rFonts w:ascii="Times New Roman" w:hAnsi="Times New Roman" w:eastAsia="宋体" w:cs="Times New Roman"/>
                <w:color w:val="000000"/>
                <w:kern w:val="0"/>
                <w:sz w:val="22"/>
                <w:szCs w:val="22"/>
              </w:rPr>
              <w:t>4k</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无线投屏</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无线网络</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智慧手写黑板</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可移动支架</w:t>
            </w:r>
          </w:p>
        </w:tc>
        <w:tc>
          <w:tcPr>
            <w:tcW w:w="658" w:type="dxa"/>
            <w:tcBorders>
              <w:top w:val="nil"/>
              <w:left w:val="nil"/>
              <w:bottom w:val="single" w:color="000000" w:sz="8" w:space="0"/>
              <w:right w:val="single" w:color="000000" w:sz="8" w:space="0"/>
            </w:tcBorders>
            <w:shd w:val="clear" w:color="auto" w:fill="FFFFFF"/>
            <w:noWrap/>
            <w:vAlign w:val="center"/>
          </w:tcPr>
          <w:p w14:paraId="54F396DF">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000000" w:sz="8" w:space="0"/>
              <w:right w:val="single" w:color="000000" w:sz="8" w:space="0"/>
            </w:tcBorders>
            <w:shd w:val="clear" w:color="auto" w:fill="FFFFFF"/>
            <w:noWrap/>
            <w:vAlign w:val="center"/>
          </w:tcPr>
          <w:p w14:paraId="4A3B767F">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10CC7A8B">
            <w:pPr>
              <w:widowControl/>
              <w:jc w:val="center"/>
              <w:textAlignment w:val="center"/>
              <w:rPr>
                <w:rFonts w:ascii="Times New Roman" w:hAnsi="Times New Roman" w:eastAsia="宋体" w:cs="Times New Roman"/>
                <w:color w:val="000000"/>
                <w:sz w:val="22"/>
                <w:szCs w:val="22"/>
              </w:rPr>
            </w:pPr>
          </w:p>
        </w:tc>
      </w:tr>
      <w:tr w14:paraId="65F0E432">
        <w:tblPrEx>
          <w:tblCellMar>
            <w:top w:w="0" w:type="dxa"/>
            <w:left w:w="108" w:type="dxa"/>
            <w:bottom w:w="0" w:type="dxa"/>
            <w:right w:w="108" w:type="dxa"/>
          </w:tblCellMar>
        </w:tblPrEx>
        <w:trPr>
          <w:trHeight w:val="505"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7819F620">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25</w:t>
            </w:r>
          </w:p>
        </w:tc>
        <w:tc>
          <w:tcPr>
            <w:tcW w:w="1344" w:type="dxa"/>
            <w:vMerge w:val="restart"/>
            <w:tcBorders>
              <w:top w:val="single" w:color="000000" w:sz="8" w:space="0"/>
              <w:left w:val="nil"/>
              <w:bottom w:val="nil"/>
              <w:right w:val="single" w:color="000000" w:sz="8" w:space="0"/>
            </w:tcBorders>
            <w:shd w:val="clear" w:color="auto" w:fill="FFFFFF"/>
            <w:noWrap/>
            <w:vAlign w:val="center"/>
          </w:tcPr>
          <w:p w14:paraId="6F46CF2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相机</w:t>
            </w:r>
          </w:p>
        </w:tc>
        <w:tc>
          <w:tcPr>
            <w:tcW w:w="5852" w:type="dxa"/>
            <w:tcBorders>
              <w:top w:val="nil"/>
              <w:left w:val="nil"/>
              <w:bottom w:val="single" w:color="000000" w:sz="8" w:space="0"/>
              <w:right w:val="single" w:color="000000" w:sz="8" w:space="0"/>
            </w:tcBorders>
            <w:shd w:val="clear" w:color="auto" w:fill="FFFFFF"/>
            <w:vAlign w:val="center"/>
          </w:tcPr>
          <w:p w14:paraId="306E4FA1">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4500</w:t>
            </w:r>
            <w:r>
              <w:rPr>
                <w:rFonts w:hint="eastAsia" w:ascii="宋体" w:hAnsi="宋体" w:eastAsia="宋体" w:cs="宋体"/>
                <w:color w:val="000000"/>
                <w:kern w:val="0"/>
                <w:sz w:val="22"/>
                <w:szCs w:val="22"/>
              </w:rPr>
              <w:t>万像素</w:t>
            </w:r>
            <w:r>
              <w:rPr>
                <w:rFonts w:ascii="Times New Roman" w:hAnsi="Times New Roman" w:eastAsia="宋体" w:cs="Times New Roman"/>
                <w:color w:val="000000"/>
                <w:kern w:val="0"/>
                <w:sz w:val="22"/>
                <w:szCs w:val="22"/>
              </w:rPr>
              <w:t>/8K</w:t>
            </w:r>
            <w:r>
              <w:rPr>
                <w:rFonts w:hint="eastAsia" w:ascii="宋体" w:hAnsi="宋体" w:eastAsia="宋体" w:cs="宋体"/>
                <w:color w:val="000000"/>
                <w:kern w:val="0"/>
                <w:sz w:val="22"/>
                <w:szCs w:val="22"/>
              </w:rPr>
              <w:t>拍摄</w:t>
            </w:r>
            <w:r>
              <w:rPr>
                <w:rFonts w:ascii="Times New Roman" w:hAnsi="Times New Roman" w:eastAsia="宋体" w:cs="Times New Roman"/>
                <w:color w:val="000000"/>
                <w:kern w:val="0"/>
                <w:sz w:val="22"/>
                <w:szCs w:val="22"/>
              </w:rPr>
              <w:t>/8</w:t>
            </w:r>
            <w:r>
              <w:rPr>
                <w:rFonts w:hint="eastAsia" w:ascii="宋体" w:hAnsi="宋体" w:eastAsia="宋体" w:cs="宋体"/>
                <w:color w:val="000000"/>
                <w:kern w:val="0"/>
                <w:sz w:val="22"/>
                <w:szCs w:val="22"/>
              </w:rPr>
              <w:t>级防抖</w:t>
            </w:r>
            <w:r>
              <w:rPr>
                <w:rFonts w:ascii="Times New Roman" w:hAnsi="Times New Roman" w:eastAsia="宋体" w:cs="Times New Roman"/>
                <w:color w:val="000000"/>
                <w:kern w:val="0"/>
                <w:sz w:val="22"/>
                <w:szCs w:val="22"/>
              </w:rPr>
              <w:t>/20</w:t>
            </w:r>
            <w:r>
              <w:rPr>
                <w:rFonts w:hint="eastAsia" w:ascii="宋体" w:hAnsi="宋体" w:eastAsia="宋体" w:cs="宋体"/>
                <w:color w:val="000000"/>
                <w:kern w:val="0"/>
                <w:sz w:val="22"/>
                <w:szCs w:val="22"/>
              </w:rPr>
              <w:t>张每秒连拍</w:t>
            </w:r>
          </w:p>
        </w:tc>
        <w:tc>
          <w:tcPr>
            <w:tcW w:w="658" w:type="dxa"/>
            <w:tcBorders>
              <w:top w:val="nil"/>
              <w:left w:val="nil"/>
              <w:bottom w:val="single" w:color="000000" w:sz="8" w:space="0"/>
              <w:right w:val="single" w:color="000000" w:sz="8" w:space="0"/>
            </w:tcBorders>
            <w:shd w:val="clear" w:color="auto" w:fill="FFFFFF"/>
            <w:noWrap/>
            <w:vAlign w:val="center"/>
          </w:tcPr>
          <w:p w14:paraId="09E6505E">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000000" w:sz="8" w:space="0"/>
              <w:right w:val="single" w:color="000000" w:sz="8" w:space="0"/>
            </w:tcBorders>
            <w:shd w:val="clear" w:color="auto" w:fill="FFFFFF"/>
            <w:noWrap/>
            <w:vAlign w:val="center"/>
          </w:tcPr>
          <w:p w14:paraId="0B71DA13">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2B69E6E9">
            <w:pPr>
              <w:widowControl/>
              <w:jc w:val="center"/>
              <w:textAlignment w:val="center"/>
              <w:rPr>
                <w:rFonts w:ascii="Times New Roman" w:hAnsi="Times New Roman" w:eastAsia="宋体" w:cs="Times New Roman"/>
                <w:color w:val="000000"/>
                <w:sz w:val="22"/>
                <w:szCs w:val="22"/>
              </w:rPr>
            </w:pPr>
          </w:p>
        </w:tc>
      </w:tr>
      <w:tr w14:paraId="2E81FCFD">
        <w:tblPrEx>
          <w:tblCellMar>
            <w:top w:w="0" w:type="dxa"/>
            <w:left w:w="108" w:type="dxa"/>
            <w:bottom w:w="0" w:type="dxa"/>
            <w:right w:w="108" w:type="dxa"/>
          </w:tblCellMar>
        </w:tblPrEx>
        <w:trPr>
          <w:trHeight w:val="447"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78C70C8A">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26</w:t>
            </w:r>
          </w:p>
        </w:tc>
        <w:tc>
          <w:tcPr>
            <w:tcW w:w="1344" w:type="dxa"/>
            <w:vMerge w:val="continue"/>
            <w:tcBorders>
              <w:top w:val="single" w:color="000000" w:sz="8" w:space="0"/>
              <w:left w:val="nil"/>
              <w:bottom w:val="nil"/>
              <w:right w:val="single" w:color="000000" w:sz="8" w:space="0"/>
            </w:tcBorders>
            <w:shd w:val="clear" w:color="auto" w:fill="FFFFFF"/>
            <w:noWrap/>
            <w:vAlign w:val="center"/>
          </w:tcPr>
          <w:p w14:paraId="706E2629">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5BF1457D">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4020</w:t>
            </w:r>
            <w:r>
              <w:rPr>
                <w:rFonts w:hint="eastAsia" w:ascii="宋体" w:hAnsi="宋体" w:eastAsia="宋体" w:cs="宋体"/>
                <w:color w:val="000000"/>
                <w:kern w:val="0"/>
                <w:sz w:val="22"/>
                <w:szCs w:val="22"/>
              </w:rPr>
              <w:t>万像素</w:t>
            </w:r>
            <w:r>
              <w:rPr>
                <w:rFonts w:ascii="Times New Roman" w:hAnsi="Times New Roman" w:eastAsia="宋体" w:cs="Times New Roman"/>
                <w:color w:val="000000"/>
                <w:kern w:val="0"/>
                <w:sz w:val="22"/>
                <w:szCs w:val="22"/>
              </w:rPr>
              <w:t>/AI</w:t>
            </w:r>
            <w:r>
              <w:rPr>
                <w:rFonts w:hint="eastAsia" w:ascii="宋体" w:hAnsi="宋体" w:eastAsia="宋体" w:cs="宋体"/>
                <w:color w:val="000000"/>
                <w:kern w:val="0"/>
                <w:sz w:val="22"/>
                <w:szCs w:val="22"/>
              </w:rPr>
              <w:t>防抖</w:t>
            </w:r>
            <w:r>
              <w:rPr>
                <w:rFonts w:ascii="Times New Roman" w:hAnsi="Times New Roman" w:eastAsia="宋体" w:cs="Times New Roman"/>
                <w:color w:val="000000"/>
                <w:kern w:val="0"/>
                <w:sz w:val="22"/>
                <w:szCs w:val="22"/>
              </w:rPr>
              <w:t>/X-TRANS CMOS/</w:t>
            </w:r>
            <w:r>
              <w:rPr>
                <w:rFonts w:hint="eastAsia" w:ascii="宋体" w:hAnsi="宋体" w:eastAsia="宋体" w:cs="宋体"/>
                <w:color w:val="000000"/>
                <w:kern w:val="0"/>
                <w:sz w:val="22"/>
                <w:szCs w:val="22"/>
              </w:rPr>
              <w:t>微单相机</w:t>
            </w:r>
          </w:p>
        </w:tc>
        <w:tc>
          <w:tcPr>
            <w:tcW w:w="658" w:type="dxa"/>
            <w:tcBorders>
              <w:top w:val="nil"/>
              <w:left w:val="nil"/>
              <w:bottom w:val="single" w:color="000000" w:sz="8" w:space="0"/>
              <w:right w:val="single" w:color="000000" w:sz="8" w:space="0"/>
            </w:tcBorders>
            <w:shd w:val="clear" w:color="auto" w:fill="FFFFFF"/>
            <w:noWrap/>
            <w:vAlign w:val="center"/>
          </w:tcPr>
          <w:p w14:paraId="3B89AF3F">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000000" w:sz="8" w:space="0"/>
              <w:right w:val="single" w:color="000000" w:sz="8" w:space="0"/>
            </w:tcBorders>
            <w:shd w:val="clear" w:color="auto" w:fill="FFFFFF"/>
            <w:noWrap/>
            <w:vAlign w:val="center"/>
          </w:tcPr>
          <w:p w14:paraId="733C0AD2">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6F28FE23">
            <w:pPr>
              <w:widowControl/>
              <w:jc w:val="center"/>
              <w:textAlignment w:val="center"/>
              <w:rPr>
                <w:rFonts w:ascii="Times New Roman" w:hAnsi="Times New Roman" w:eastAsia="宋体" w:cs="Times New Roman"/>
                <w:color w:val="000000"/>
                <w:sz w:val="22"/>
                <w:szCs w:val="22"/>
              </w:rPr>
            </w:pPr>
          </w:p>
        </w:tc>
      </w:tr>
      <w:tr w14:paraId="0AC15CC6">
        <w:tblPrEx>
          <w:tblCellMar>
            <w:top w:w="0" w:type="dxa"/>
            <w:left w:w="108" w:type="dxa"/>
            <w:bottom w:w="0" w:type="dxa"/>
            <w:right w:w="108" w:type="dxa"/>
          </w:tblCellMar>
        </w:tblPrEx>
        <w:trPr>
          <w:trHeight w:val="701"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6F0DD2DA">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27</w:t>
            </w:r>
          </w:p>
        </w:tc>
        <w:tc>
          <w:tcPr>
            <w:tcW w:w="1344" w:type="dxa"/>
            <w:vMerge w:val="restart"/>
            <w:tcBorders>
              <w:top w:val="single" w:color="000000" w:sz="8" w:space="0"/>
              <w:left w:val="nil"/>
              <w:bottom w:val="single" w:color="000000" w:sz="8" w:space="0"/>
              <w:right w:val="single" w:color="000000" w:sz="8" w:space="0"/>
            </w:tcBorders>
            <w:shd w:val="clear" w:color="auto" w:fill="FFFFFF"/>
            <w:noWrap/>
            <w:vAlign w:val="center"/>
          </w:tcPr>
          <w:p w14:paraId="44C4167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摄像机</w:t>
            </w:r>
          </w:p>
        </w:tc>
        <w:tc>
          <w:tcPr>
            <w:tcW w:w="5852" w:type="dxa"/>
            <w:tcBorders>
              <w:top w:val="nil"/>
              <w:left w:val="nil"/>
              <w:bottom w:val="single" w:color="000000" w:sz="8" w:space="0"/>
              <w:right w:val="single" w:color="000000" w:sz="8" w:space="0"/>
            </w:tcBorders>
            <w:shd w:val="clear" w:color="auto" w:fill="FFFFFF"/>
            <w:vAlign w:val="center"/>
          </w:tcPr>
          <w:p w14:paraId="2D420FED">
            <w:pPr>
              <w:widowControl/>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r>
              <w:rPr>
                <w:rFonts w:hint="eastAsia" w:ascii="宋体" w:hAnsi="宋体" w:eastAsia="宋体" w:cs="宋体"/>
                <w:color w:val="000000"/>
                <w:kern w:val="0"/>
                <w:sz w:val="22"/>
                <w:szCs w:val="22"/>
              </w:rPr>
              <w:t>英寸</w:t>
            </w:r>
            <w:r>
              <w:rPr>
                <w:rFonts w:ascii="Times New Roman" w:hAnsi="Times New Roman" w:eastAsia="宋体" w:cs="Times New Roman"/>
                <w:color w:val="000000"/>
                <w:kern w:val="0"/>
                <w:sz w:val="22"/>
                <w:szCs w:val="22"/>
              </w:rPr>
              <w:t>CMOS/600</w:t>
            </w:r>
            <w:r>
              <w:rPr>
                <w:rFonts w:hint="eastAsia" w:ascii="宋体" w:hAnsi="宋体" w:eastAsia="宋体" w:cs="宋体"/>
                <w:color w:val="000000"/>
                <w:kern w:val="0"/>
                <w:sz w:val="22"/>
                <w:szCs w:val="22"/>
              </w:rPr>
              <w:t>万像素</w:t>
            </w:r>
            <w:r>
              <w:rPr>
                <w:rFonts w:ascii="Times New Roman" w:hAnsi="Times New Roman" w:eastAsia="宋体" w:cs="Times New Roman"/>
                <w:color w:val="000000"/>
                <w:kern w:val="0"/>
                <w:sz w:val="22"/>
                <w:szCs w:val="22"/>
              </w:rPr>
              <w:t>/120FPS</w:t>
            </w:r>
            <w:r>
              <w:rPr>
                <w:rFonts w:hint="eastAsia" w:ascii="宋体" w:hAnsi="宋体" w:eastAsia="宋体" w:cs="宋体"/>
                <w:color w:val="000000"/>
                <w:kern w:val="0"/>
                <w:sz w:val="22"/>
                <w:szCs w:val="22"/>
              </w:rPr>
              <w:t>帧率</w:t>
            </w:r>
            <w:r>
              <w:rPr>
                <w:rFonts w:ascii="Times New Roman" w:hAnsi="Times New Roman" w:eastAsia="宋体" w:cs="Times New Roman"/>
                <w:color w:val="000000"/>
                <w:kern w:val="0"/>
                <w:sz w:val="22"/>
                <w:szCs w:val="22"/>
              </w:rPr>
              <w:t>/24</w:t>
            </w:r>
            <w:r>
              <w:rPr>
                <w:rFonts w:hint="eastAsia" w:ascii="宋体" w:hAnsi="宋体" w:eastAsia="宋体" w:cs="宋体"/>
                <w:color w:val="000000"/>
                <w:kern w:val="0"/>
                <w:sz w:val="22"/>
                <w:szCs w:val="22"/>
              </w:rPr>
              <w:t>倍变焦</w:t>
            </w:r>
            <w:r>
              <w:rPr>
                <w:rFonts w:ascii="Times New Roman" w:hAnsi="Times New Roman" w:eastAsia="宋体" w:cs="Times New Roman"/>
                <w:color w:val="000000"/>
                <w:kern w:val="0"/>
                <w:sz w:val="22"/>
                <w:szCs w:val="22"/>
              </w:rPr>
              <w:t>/4K/</w:t>
            </w:r>
            <w:r>
              <w:rPr>
                <w:rFonts w:hint="eastAsia" w:ascii="宋体" w:hAnsi="宋体" w:eastAsia="宋体" w:cs="宋体"/>
                <w:color w:val="000000"/>
                <w:kern w:val="0"/>
                <w:sz w:val="22"/>
                <w:szCs w:val="22"/>
              </w:rPr>
              <w:t>闪存卡存储</w:t>
            </w:r>
          </w:p>
        </w:tc>
        <w:tc>
          <w:tcPr>
            <w:tcW w:w="658" w:type="dxa"/>
            <w:tcBorders>
              <w:top w:val="nil"/>
              <w:left w:val="nil"/>
              <w:bottom w:val="single" w:color="000000" w:sz="8" w:space="0"/>
              <w:right w:val="single" w:color="000000" w:sz="8" w:space="0"/>
            </w:tcBorders>
            <w:shd w:val="clear" w:color="auto" w:fill="FFFFFF"/>
            <w:noWrap/>
            <w:vAlign w:val="center"/>
          </w:tcPr>
          <w:p w14:paraId="5112DB2F">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1</w:t>
            </w:r>
          </w:p>
        </w:tc>
        <w:tc>
          <w:tcPr>
            <w:tcW w:w="1077" w:type="dxa"/>
            <w:tcBorders>
              <w:top w:val="nil"/>
              <w:left w:val="nil"/>
              <w:bottom w:val="single" w:color="000000" w:sz="8" w:space="0"/>
              <w:right w:val="single" w:color="000000" w:sz="8" w:space="0"/>
            </w:tcBorders>
            <w:shd w:val="clear" w:color="auto" w:fill="FFFFFF"/>
            <w:noWrap/>
            <w:vAlign w:val="center"/>
          </w:tcPr>
          <w:p w14:paraId="2914E686">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3ED38527">
            <w:pPr>
              <w:widowControl/>
              <w:jc w:val="center"/>
              <w:textAlignment w:val="center"/>
              <w:rPr>
                <w:rFonts w:ascii="Times New Roman" w:hAnsi="Times New Roman" w:eastAsia="宋体" w:cs="Times New Roman"/>
                <w:color w:val="000000"/>
                <w:sz w:val="22"/>
                <w:szCs w:val="22"/>
              </w:rPr>
            </w:pPr>
          </w:p>
        </w:tc>
      </w:tr>
      <w:tr w14:paraId="74953441">
        <w:tblPrEx>
          <w:tblCellMar>
            <w:top w:w="0" w:type="dxa"/>
            <w:left w:w="108" w:type="dxa"/>
            <w:bottom w:w="0" w:type="dxa"/>
            <w:right w:w="108" w:type="dxa"/>
          </w:tblCellMar>
        </w:tblPrEx>
        <w:trPr>
          <w:trHeight w:val="773" w:hRule="atLeast"/>
        </w:trPr>
        <w:tc>
          <w:tcPr>
            <w:tcW w:w="725" w:type="dxa"/>
            <w:tcBorders>
              <w:top w:val="nil"/>
              <w:left w:val="single" w:color="000000" w:sz="8" w:space="0"/>
              <w:bottom w:val="single" w:color="000000" w:sz="8" w:space="0"/>
              <w:right w:val="single" w:color="000000" w:sz="8" w:space="0"/>
            </w:tcBorders>
            <w:shd w:val="clear" w:color="auto" w:fill="FFFFFF"/>
            <w:noWrap/>
            <w:vAlign w:val="center"/>
          </w:tcPr>
          <w:p w14:paraId="0C553DF4">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28</w:t>
            </w:r>
          </w:p>
        </w:tc>
        <w:tc>
          <w:tcPr>
            <w:tcW w:w="1344" w:type="dxa"/>
            <w:vMerge w:val="continue"/>
            <w:tcBorders>
              <w:top w:val="single" w:color="000000" w:sz="8" w:space="0"/>
              <w:left w:val="nil"/>
              <w:bottom w:val="single" w:color="000000" w:sz="8" w:space="0"/>
              <w:right w:val="single" w:color="000000" w:sz="8" w:space="0"/>
            </w:tcBorders>
            <w:shd w:val="clear" w:color="auto" w:fill="FFFFFF"/>
            <w:noWrap/>
            <w:vAlign w:val="center"/>
          </w:tcPr>
          <w:p w14:paraId="0061F555">
            <w:pPr>
              <w:jc w:val="center"/>
              <w:rPr>
                <w:rFonts w:ascii="宋体" w:hAnsi="宋体" w:eastAsia="宋体" w:cs="宋体"/>
                <w:color w:val="000000"/>
                <w:sz w:val="22"/>
                <w:szCs w:val="22"/>
              </w:rPr>
            </w:pPr>
          </w:p>
        </w:tc>
        <w:tc>
          <w:tcPr>
            <w:tcW w:w="5852" w:type="dxa"/>
            <w:tcBorders>
              <w:top w:val="nil"/>
              <w:left w:val="nil"/>
              <w:bottom w:val="single" w:color="000000" w:sz="8" w:space="0"/>
              <w:right w:val="single" w:color="000000" w:sz="8" w:space="0"/>
            </w:tcBorders>
            <w:shd w:val="clear" w:color="auto" w:fill="FFFFFF"/>
            <w:vAlign w:val="center"/>
          </w:tcPr>
          <w:p w14:paraId="4E4A1EC5">
            <w:pPr>
              <w:widowControl/>
              <w:jc w:val="left"/>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500</w:t>
            </w:r>
            <w:r>
              <w:rPr>
                <w:rFonts w:hint="eastAsia" w:ascii="宋体" w:hAnsi="宋体" w:eastAsia="宋体" w:cs="宋体"/>
                <w:color w:val="000000"/>
                <w:kern w:val="0"/>
                <w:sz w:val="22"/>
                <w:szCs w:val="22"/>
              </w:rPr>
              <w:t>万像素</w:t>
            </w:r>
            <w:r>
              <w:rPr>
                <w:rFonts w:ascii="Times New Roman" w:hAnsi="Times New Roman" w:eastAsia="宋体" w:cs="Times New Roman"/>
                <w:color w:val="000000"/>
                <w:kern w:val="0"/>
                <w:sz w:val="22"/>
                <w:szCs w:val="22"/>
              </w:rPr>
              <w:t>/4K</w:t>
            </w:r>
            <w:r>
              <w:rPr>
                <w:rFonts w:hint="eastAsia" w:ascii="宋体" w:hAnsi="宋体" w:eastAsia="宋体" w:cs="宋体"/>
                <w:color w:val="000000"/>
                <w:kern w:val="0"/>
                <w:sz w:val="22"/>
                <w:szCs w:val="22"/>
              </w:rPr>
              <w:t>分辨率</w:t>
            </w:r>
            <w:r>
              <w:rPr>
                <w:rFonts w:ascii="Times New Roman" w:hAnsi="Times New Roman" w:eastAsia="宋体" w:cs="Times New Roman"/>
                <w:color w:val="000000"/>
                <w:kern w:val="0"/>
                <w:sz w:val="22"/>
                <w:szCs w:val="22"/>
              </w:rPr>
              <w:t>/12</w:t>
            </w:r>
            <w:r>
              <w:rPr>
                <w:rFonts w:hint="eastAsia" w:ascii="宋体" w:hAnsi="宋体" w:eastAsia="宋体" w:cs="宋体"/>
                <w:color w:val="000000"/>
                <w:kern w:val="0"/>
                <w:sz w:val="22"/>
                <w:szCs w:val="22"/>
              </w:rPr>
              <w:t>倍光学变焦</w:t>
            </w:r>
            <w:r>
              <w:rPr>
                <w:rFonts w:ascii="Times New Roman" w:hAnsi="Times New Roman" w:eastAsia="宋体" w:cs="Times New Roman"/>
                <w:color w:val="000000"/>
                <w:kern w:val="0"/>
                <w:sz w:val="22"/>
                <w:szCs w:val="22"/>
              </w:rPr>
              <w:t>/SD</w:t>
            </w:r>
            <w:r>
              <w:rPr>
                <w:rFonts w:hint="eastAsia" w:ascii="宋体" w:hAnsi="宋体" w:eastAsia="宋体" w:cs="宋体"/>
                <w:color w:val="000000"/>
                <w:kern w:val="0"/>
                <w:sz w:val="22"/>
                <w:szCs w:val="22"/>
              </w:rPr>
              <w:t>卡存储</w:t>
            </w:r>
            <w:r>
              <w:rPr>
                <w:rFonts w:ascii="Times New Roman" w:hAnsi="Times New Roman" w:eastAsia="宋体" w:cs="Times New Roman"/>
                <w:color w:val="000000"/>
                <w:kern w:val="0"/>
                <w:sz w:val="22"/>
                <w:szCs w:val="22"/>
              </w:rPr>
              <w:t>/3.1</w:t>
            </w:r>
            <w:r>
              <w:rPr>
                <w:rFonts w:hint="eastAsia" w:ascii="宋体" w:hAnsi="宋体" w:eastAsia="宋体" w:cs="宋体"/>
                <w:color w:val="000000"/>
                <w:kern w:val="0"/>
                <w:sz w:val="22"/>
                <w:szCs w:val="22"/>
              </w:rPr>
              <w:t>触摸屏</w:t>
            </w:r>
            <w:r>
              <w:rPr>
                <w:rFonts w:ascii="Times New Roman" w:hAnsi="Times New Roman" w:eastAsia="宋体" w:cs="Times New Roman"/>
                <w:color w:val="000000"/>
                <w:kern w:val="0"/>
                <w:sz w:val="22"/>
                <w:szCs w:val="22"/>
              </w:rPr>
              <w:t>/WIFI</w:t>
            </w:r>
            <w:r>
              <w:rPr>
                <w:rFonts w:hint="eastAsia" w:ascii="宋体" w:hAnsi="宋体" w:eastAsia="宋体" w:cs="宋体"/>
                <w:color w:val="000000"/>
                <w:kern w:val="0"/>
                <w:sz w:val="22"/>
                <w:szCs w:val="22"/>
              </w:rPr>
              <w:t>支持</w:t>
            </w:r>
            <w:r>
              <w:rPr>
                <w:rFonts w:ascii="Times New Roman" w:hAnsi="Times New Roman" w:eastAsia="宋体" w:cs="Times New Roman"/>
                <w:color w:val="000000"/>
                <w:kern w:val="0"/>
                <w:sz w:val="22"/>
                <w:szCs w:val="22"/>
              </w:rPr>
              <w:t>/</w:t>
            </w:r>
            <w:r>
              <w:rPr>
                <w:rFonts w:hint="eastAsia" w:ascii="宋体" w:hAnsi="宋体" w:eastAsia="宋体" w:cs="宋体"/>
                <w:color w:val="000000"/>
                <w:kern w:val="0"/>
                <w:sz w:val="22"/>
                <w:szCs w:val="22"/>
              </w:rPr>
              <w:t>可扩展麦克风、补光灯等</w:t>
            </w:r>
          </w:p>
        </w:tc>
        <w:tc>
          <w:tcPr>
            <w:tcW w:w="658" w:type="dxa"/>
            <w:tcBorders>
              <w:top w:val="nil"/>
              <w:left w:val="nil"/>
              <w:bottom w:val="single" w:color="000000" w:sz="8" w:space="0"/>
              <w:right w:val="single" w:color="000000" w:sz="8" w:space="0"/>
            </w:tcBorders>
            <w:shd w:val="clear" w:color="auto" w:fill="FFFFFF"/>
            <w:noWrap/>
            <w:vAlign w:val="center"/>
          </w:tcPr>
          <w:p w14:paraId="00BDBC7B">
            <w:pPr>
              <w:widowControl/>
              <w:jc w:val="center"/>
              <w:textAlignment w:val="center"/>
              <w:rPr>
                <w:rFonts w:ascii="Times New Roman" w:hAnsi="Times New Roman" w:eastAsia="宋体" w:cs="Times New Roman"/>
                <w:color w:val="000000"/>
                <w:sz w:val="22"/>
                <w:szCs w:val="22"/>
              </w:rPr>
            </w:pPr>
            <w:r>
              <w:rPr>
                <w:rFonts w:ascii="Times New Roman" w:hAnsi="Times New Roman" w:eastAsia="宋体" w:cs="Times New Roman"/>
                <w:color w:val="000000"/>
                <w:kern w:val="0"/>
                <w:sz w:val="22"/>
                <w:szCs w:val="22"/>
              </w:rPr>
              <w:t>2</w:t>
            </w:r>
          </w:p>
        </w:tc>
        <w:tc>
          <w:tcPr>
            <w:tcW w:w="1077" w:type="dxa"/>
            <w:tcBorders>
              <w:top w:val="nil"/>
              <w:left w:val="nil"/>
              <w:bottom w:val="single" w:color="000000" w:sz="8" w:space="0"/>
              <w:right w:val="single" w:color="000000" w:sz="8" w:space="0"/>
            </w:tcBorders>
            <w:shd w:val="clear" w:color="auto" w:fill="FFFFFF"/>
            <w:noWrap/>
            <w:vAlign w:val="center"/>
          </w:tcPr>
          <w:p w14:paraId="4DA0C780">
            <w:pPr>
              <w:widowControl/>
              <w:jc w:val="center"/>
              <w:textAlignment w:val="center"/>
              <w:rPr>
                <w:rFonts w:ascii="Times New Roman" w:hAnsi="Times New Roman" w:eastAsia="宋体" w:cs="Times New Roman"/>
                <w:color w:val="000000"/>
                <w:sz w:val="22"/>
                <w:szCs w:val="22"/>
              </w:rPr>
            </w:pPr>
          </w:p>
        </w:tc>
        <w:tc>
          <w:tcPr>
            <w:tcW w:w="1379" w:type="dxa"/>
            <w:tcBorders>
              <w:top w:val="nil"/>
              <w:left w:val="nil"/>
              <w:bottom w:val="single" w:color="000000" w:sz="8" w:space="0"/>
              <w:right w:val="single" w:color="000000" w:sz="8" w:space="0"/>
            </w:tcBorders>
            <w:shd w:val="clear" w:color="auto" w:fill="FFFFFF"/>
            <w:noWrap/>
            <w:vAlign w:val="center"/>
          </w:tcPr>
          <w:p w14:paraId="02D6C293">
            <w:pPr>
              <w:widowControl/>
              <w:jc w:val="center"/>
              <w:textAlignment w:val="center"/>
              <w:rPr>
                <w:rFonts w:ascii="Times New Roman" w:hAnsi="Times New Roman" w:eastAsia="宋体" w:cs="Times New Roman"/>
                <w:color w:val="000000"/>
                <w:sz w:val="22"/>
                <w:szCs w:val="22"/>
              </w:rPr>
            </w:pPr>
          </w:p>
        </w:tc>
      </w:tr>
      <w:tr w14:paraId="433589B8">
        <w:tblPrEx>
          <w:tblCellMar>
            <w:top w:w="0" w:type="dxa"/>
            <w:left w:w="108" w:type="dxa"/>
            <w:bottom w:w="0" w:type="dxa"/>
            <w:right w:w="108" w:type="dxa"/>
          </w:tblCellMar>
        </w:tblPrEx>
        <w:trPr>
          <w:trHeight w:val="601" w:hRule="atLeast"/>
        </w:trPr>
        <w:tc>
          <w:tcPr>
            <w:tcW w:w="7921" w:type="dxa"/>
            <w:gridSpan w:val="3"/>
            <w:tcBorders>
              <w:top w:val="nil"/>
              <w:left w:val="single" w:color="000000" w:sz="8" w:space="0"/>
              <w:bottom w:val="single" w:color="000000" w:sz="8" w:space="0"/>
              <w:right w:val="single" w:color="000000" w:sz="8" w:space="0"/>
            </w:tcBorders>
            <w:shd w:val="clear" w:color="auto" w:fill="FFFFFF"/>
            <w:noWrap/>
            <w:vAlign w:val="center"/>
          </w:tcPr>
          <w:p w14:paraId="68C03A16">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rPr>
              <w:t xml:space="preserve">                            合</w:t>
            </w:r>
            <w:r>
              <w:rPr>
                <w:rFonts w:ascii="Times New Roman" w:hAnsi="Times New Roman" w:eastAsia="宋体" w:cs="Times New Roman"/>
                <w:b/>
                <w:bCs/>
                <w:color w:val="000000"/>
                <w:kern w:val="0"/>
                <w:sz w:val="22"/>
                <w:szCs w:val="22"/>
              </w:rPr>
              <w:t xml:space="preserve">   </w:t>
            </w:r>
            <w:r>
              <w:rPr>
                <w:rStyle w:val="44"/>
                <w:rFonts w:hint="default"/>
              </w:rPr>
              <w:t>计</w:t>
            </w:r>
          </w:p>
        </w:tc>
        <w:tc>
          <w:tcPr>
            <w:tcW w:w="3114" w:type="dxa"/>
            <w:gridSpan w:val="3"/>
            <w:tcBorders>
              <w:top w:val="nil"/>
              <w:left w:val="nil"/>
              <w:bottom w:val="single" w:color="000000" w:sz="8" w:space="0"/>
              <w:right w:val="single" w:color="000000" w:sz="8" w:space="0"/>
            </w:tcBorders>
            <w:shd w:val="clear" w:color="auto" w:fill="FFFFFF"/>
            <w:noWrap/>
            <w:vAlign w:val="center"/>
          </w:tcPr>
          <w:p w14:paraId="41DC1EF4">
            <w:pPr>
              <w:widowControl/>
              <w:jc w:val="center"/>
              <w:textAlignment w:val="center"/>
              <w:rPr>
                <w:rFonts w:ascii="Times New Roman" w:hAnsi="Times New Roman" w:eastAsia="宋体" w:cs="Times New Roman"/>
                <w:color w:val="000000"/>
                <w:sz w:val="22"/>
                <w:szCs w:val="22"/>
              </w:rPr>
            </w:pPr>
            <w:r>
              <w:rPr>
                <w:rFonts w:hint="eastAsia" w:ascii="Times New Roman" w:hAnsi="Times New Roman" w:eastAsia="宋体" w:cs="Times New Roman"/>
                <w:b/>
                <w:bCs/>
                <w:color w:val="000000"/>
                <w:sz w:val="22"/>
                <w:szCs w:val="22"/>
              </w:rPr>
              <w:t xml:space="preserve">       元</w:t>
            </w:r>
          </w:p>
        </w:tc>
      </w:tr>
    </w:tbl>
    <w:p w14:paraId="45D755B4">
      <w:pPr>
        <w:spacing w:line="360" w:lineRule="auto"/>
        <w:rPr>
          <w:rFonts w:ascii="宋体" w:hAnsi="宋体" w:eastAsia="宋体" w:cs="宋体"/>
          <w:szCs w:val="21"/>
        </w:rPr>
      </w:pPr>
      <w:r>
        <w:rPr>
          <w:rFonts w:hint="eastAsia" w:ascii="宋体" w:hAnsi="宋体" w:eastAsia="宋体" w:cs="宋体"/>
          <w:szCs w:val="21"/>
        </w:rPr>
        <w:t>说明：</w:t>
      </w:r>
    </w:p>
    <w:p w14:paraId="0E0AC31C">
      <w:pPr>
        <w:spacing w:line="360" w:lineRule="auto"/>
        <w:ind w:firstLine="420" w:firstLineChars="200"/>
        <w:rPr>
          <w:rFonts w:ascii="宋体" w:hAnsi="宋体" w:eastAsia="宋体" w:cs="宋体"/>
          <w:szCs w:val="21"/>
        </w:rPr>
      </w:pPr>
      <w:r>
        <w:rPr>
          <w:rFonts w:hint="eastAsia" w:ascii="宋体" w:hAnsi="宋体" w:eastAsia="宋体" w:cs="宋体"/>
          <w:szCs w:val="21"/>
        </w:rPr>
        <w:t>1．本采购清单应与投标人须知、合同条款等文件结合起来查阅与理解。</w:t>
      </w:r>
    </w:p>
    <w:p w14:paraId="3DFD4B0D">
      <w:pPr>
        <w:spacing w:line="360" w:lineRule="auto"/>
        <w:ind w:firstLine="420" w:firstLineChars="200"/>
        <w:rPr>
          <w:rFonts w:ascii="宋体" w:hAnsi="宋体" w:eastAsia="宋体" w:cs="宋体"/>
          <w:szCs w:val="21"/>
        </w:rPr>
      </w:pPr>
      <w:r>
        <w:rPr>
          <w:rFonts w:hint="eastAsia" w:ascii="宋体" w:hAnsi="宋体" w:eastAsia="宋体" w:cs="宋体"/>
          <w:szCs w:val="21"/>
        </w:rPr>
        <w:t>2．除非合同另有规定，清单中综合单价和总价应包括了为实施和完成合同所需的设计费、制造费、材料费、税费、运输费、检测费、验收费、安装调试费</w:t>
      </w:r>
      <w:r>
        <w:rPr>
          <w:rFonts w:hint="eastAsia" w:ascii="宋体" w:hAnsi="宋体" w:eastAsia="宋体" w:cs="宋体"/>
          <w:kern w:val="0"/>
          <w:szCs w:val="21"/>
        </w:rPr>
        <w:t>、保险费、</w:t>
      </w:r>
      <w:r>
        <w:rPr>
          <w:rFonts w:hint="eastAsia" w:ascii="宋体" w:hAnsi="宋体" w:eastAsia="宋体" w:cs="宋体"/>
          <w:szCs w:val="21"/>
        </w:rPr>
        <w:t>等达到使用条件及质保期维护维修的一切费用，以及合同约定的所有责任、义务和一般风险。</w:t>
      </w:r>
    </w:p>
    <w:p w14:paraId="03934DE3">
      <w:pPr>
        <w:spacing w:line="360" w:lineRule="auto"/>
        <w:ind w:firstLine="420" w:firstLineChars="200"/>
        <w:rPr>
          <w:rFonts w:ascii="宋体" w:hAnsi="宋体" w:eastAsia="宋体" w:cs="宋体"/>
          <w:szCs w:val="21"/>
        </w:rPr>
      </w:pPr>
      <w:r>
        <w:rPr>
          <w:rFonts w:hint="eastAsia" w:ascii="宋体" w:hAnsi="宋体" w:eastAsia="宋体" w:cs="宋体"/>
          <w:szCs w:val="21"/>
        </w:rPr>
        <w:t>3．采购清单中的各项费用货币</w:t>
      </w:r>
      <w:bookmarkStart w:id="164" w:name="_GoBack"/>
      <w:bookmarkEnd w:id="164"/>
      <w:r>
        <w:rPr>
          <w:rFonts w:hint="eastAsia" w:ascii="宋体" w:hAnsi="宋体" w:eastAsia="宋体" w:cs="宋体"/>
          <w:szCs w:val="21"/>
        </w:rPr>
        <w:t>单位均为人民币（元）。</w:t>
      </w:r>
    </w:p>
    <w:p w14:paraId="3C9D348D">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4．对于符合要求的报价文件，在签订合同协议书前，如发现报价单中有计算方面的算术差错，按采购文件规定修正。</w:t>
      </w:r>
    </w:p>
    <w:p w14:paraId="0552CF4A">
      <w:pPr>
        <w:spacing w:line="360" w:lineRule="auto"/>
        <w:ind w:firstLine="420" w:firstLineChars="200"/>
        <w:rPr>
          <w:rFonts w:hint="default" w:ascii="宋体" w:hAnsi="宋体" w:eastAsia="宋体" w:cs="宋体"/>
          <w:color w:val="0000FF"/>
          <w:szCs w:val="21"/>
          <w:lang w:val="en-US" w:eastAsia="zh-CN"/>
        </w:rPr>
      </w:pPr>
      <w:r>
        <w:rPr>
          <w:rFonts w:hint="eastAsia" w:ascii="宋体" w:hAnsi="宋体" w:eastAsia="宋体" w:cs="宋体"/>
          <w:color w:val="0000FF"/>
          <w:szCs w:val="21"/>
          <w:lang w:val="en-US" w:eastAsia="zh-CN"/>
        </w:rPr>
        <w:t>5.报价清单中的设备类别和数量只做为询比参考，所采购的设备类别和数量根据使用方据实结算。</w:t>
      </w:r>
    </w:p>
    <w:p w14:paraId="6F8817A3">
      <w:pPr>
        <w:spacing w:line="360" w:lineRule="auto"/>
        <w:jc w:val="center"/>
        <w:rPr>
          <w:rFonts w:ascii="宋体" w:hAnsi="宋体" w:eastAsia="宋体" w:cs="宋体"/>
          <w:szCs w:val="21"/>
        </w:rPr>
      </w:pPr>
      <w:r>
        <w:rPr>
          <w:rFonts w:hint="eastAsia" w:ascii="宋体" w:hAnsi="宋体" w:eastAsia="宋体" w:cs="宋体"/>
          <w:szCs w:val="21"/>
        </w:rPr>
        <w:t xml:space="preserve">              </w:t>
      </w:r>
    </w:p>
    <w:p w14:paraId="444B9109">
      <w:pPr>
        <w:spacing w:line="360" w:lineRule="auto"/>
        <w:rPr>
          <w:rFonts w:ascii="宋体" w:hAnsi="宋体" w:eastAsia="宋体" w:cs="宋体"/>
          <w:szCs w:val="21"/>
        </w:rPr>
      </w:pPr>
    </w:p>
    <w:p w14:paraId="1C0DEA17">
      <w:pPr>
        <w:spacing w:line="360" w:lineRule="auto"/>
        <w:ind w:firstLine="5040" w:firstLineChars="2400"/>
        <w:rPr>
          <w:rFonts w:ascii="宋体" w:hAnsi="宋体" w:eastAsia="宋体" w:cs="宋体"/>
          <w:szCs w:val="21"/>
        </w:rPr>
      </w:pPr>
      <w:r>
        <w:rPr>
          <w:rFonts w:hint="eastAsia" w:ascii="宋体" w:hAnsi="宋体" w:eastAsia="宋体" w:cs="宋体"/>
          <w:szCs w:val="21"/>
        </w:rPr>
        <w:t>报价人（单位签章）：</w:t>
      </w:r>
    </w:p>
    <w:p w14:paraId="022B77F8">
      <w:pPr>
        <w:spacing w:line="360" w:lineRule="auto"/>
        <w:ind w:firstLine="3570" w:firstLineChars="1700"/>
        <w:rPr>
          <w:rFonts w:ascii="宋体" w:hAnsi="宋体" w:eastAsia="宋体" w:cs="宋体"/>
          <w:szCs w:val="21"/>
        </w:rPr>
      </w:pPr>
      <w:r>
        <w:rPr>
          <w:rFonts w:hint="eastAsia" w:ascii="宋体" w:hAnsi="宋体" w:eastAsia="宋体" w:cs="宋体"/>
          <w:szCs w:val="21"/>
        </w:rPr>
        <w:t>法定代表人或其委托代理人（签名）：</w:t>
      </w:r>
    </w:p>
    <w:p w14:paraId="24CE78B3">
      <w:pPr>
        <w:spacing w:line="360" w:lineRule="auto"/>
        <w:ind w:firstLine="6510" w:firstLineChars="3100"/>
        <w:rPr>
          <w:rFonts w:ascii="宋体" w:hAnsi="宋体" w:eastAsia="宋体" w:cs="宋体"/>
          <w:szCs w:val="21"/>
        </w:rPr>
      </w:pPr>
      <w:r>
        <w:rPr>
          <w:rFonts w:hint="eastAsia" w:ascii="宋体" w:hAnsi="宋体" w:eastAsia="宋体" w:cs="宋体"/>
          <w:szCs w:val="21"/>
        </w:rPr>
        <w:t>日期：2024年    月     日</w:t>
      </w:r>
    </w:p>
    <w:p w14:paraId="572BB688">
      <w:pPr>
        <w:spacing w:line="360" w:lineRule="auto"/>
        <w:rPr>
          <w:rFonts w:ascii="宋体" w:hAnsi="宋体" w:eastAsia="宋体" w:cs="宋体"/>
          <w:szCs w:val="21"/>
        </w:rPr>
        <w:sectPr>
          <w:pgSz w:w="11906" w:h="16838"/>
          <w:pgMar w:top="1440" w:right="1274" w:bottom="1440" w:left="1276" w:header="851" w:footer="992" w:gutter="0"/>
          <w:cols w:space="425" w:num="1"/>
          <w:docGrid w:type="lines" w:linePitch="312" w:charSpace="0"/>
        </w:sectPr>
      </w:pPr>
    </w:p>
    <w:p w14:paraId="6F3F5756">
      <w:pPr>
        <w:topLinePunct/>
        <w:spacing w:line="440" w:lineRule="exact"/>
        <w:jc w:val="center"/>
        <w:rPr>
          <w:rFonts w:ascii="Times New Roman" w:hAnsi="Times New Roman" w:eastAsia="黑体" w:cs="Times New Roman"/>
          <w:sz w:val="28"/>
          <w:szCs w:val="28"/>
        </w:rPr>
      </w:pPr>
      <w:bookmarkStart w:id="147" w:name="_Toc7738_WPSOffice_Level1"/>
      <w:bookmarkStart w:id="148" w:name="_Toc31445_WPSOffice_Level1"/>
      <w:bookmarkStart w:id="149" w:name="_Toc22815_WPSOffice_Level1"/>
      <w:bookmarkStart w:id="150" w:name="_Toc23545_WPSOffice_Level1"/>
      <w:bookmarkStart w:id="151" w:name="_Toc10436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2" w:name="_Toc2807_WPSOffice_Level2"/>
      <w:bookmarkStart w:id="153" w:name="_Toc27600_WPSOffice_Level2"/>
      <w:r>
        <w:rPr>
          <w:rFonts w:ascii="Times New Roman" w:hAnsi="Times New Roman" w:eastAsia="黑体" w:cs="Times New Roman"/>
          <w:sz w:val="28"/>
          <w:szCs w:val="28"/>
        </w:rPr>
        <w:t>供应商基本情况</w:t>
      </w:r>
      <w:bookmarkEnd w:id="147"/>
      <w:bookmarkEnd w:id="148"/>
      <w:bookmarkEnd w:id="149"/>
      <w:bookmarkEnd w:id="150"/>
      <w:bookmarkEnd w:id="151"/>
      <w:bookmarkEnd w:id="152"/>
      <w:bookmarkEnd w:id="153"/>
    </w:p>
    <w:p w14:paraId="3B6FED22">
      <w:pPr>
        <w:topLinePunct/>
        <w:spacing w:line="440" w:lineRule="exact"/>
        <w:jc w:val="center"/>
        <w:rPr>
          <w:rFonts w:ascii="Times New Roman" w:hAnsi="Times New Roman" w:cs="Times New Roman"/>
          <w:sz w:val="23"/>
          <w:szCs w:val="23"/>
        </w:rPr>
      </w:pPr>
    </w:p>
    <w:tbl>
      <w:tblPr>
        <w:tblStyle w:val="15"/>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6E9010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828E5E5">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6B09047">
            <w:pPr>
              <w:topLinePunct/>
              <w:spacing w:line="440" w:lineRule="exact"/>
              <w:jc w:val="center"/>
              <w:rPr>
                <w:rFonts w:ascii="Times New Roman" w:hAnsi="Times New Roman" w:cs="Times New Roman"/>
                <w:szCs w:val="21"/>
              </w:rPr>
            </w:pPr>
          </w:p>
        </w:tc>
      </w:tr>
      <w:tr w14:paraId="1D522C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B8D7FD8">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7D42DC3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32C9E49">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3DB8F0F5">
            <w:pPr>
              <w:topLinePunct/>
              <w:spacing w:line="440" w:lineRule="exact"/>
              <w:jc w:val="center"/>
              <w:rPr>
                <w:rFonts w:ascii="Times New Roman" w:hAnsi="Times New Roman" w:cs="Times New Roman"/>
                <w:szCs w:val="21"/>
              </w:rPr>
            </w:pPr>
          </w:p>
        </w:tc>
      </w:tr>
      <w:tr w14:paraId="7401C9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75CECD18">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7B3C5983">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5DCC785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E8021B8">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25E4AA4C">
            <w:pPr>
              <w:topLinePunct/>
              <w:spacing w:line="440" w:lineRule="exact"/>
              <w:jc w:val="center"/>
              <w:rPr>
                <w:rFonts w:ascii="Times New Roman" w:hAnsi="Times New Roman" w:cs="Times New Roman"/>
                <w:szCs w:val="21"/>
              </w:rPr>
            </w:pPr>
          </w:p>
        </w:tc>
      </w:tr>
      <w:tr w14:paraId="54FAF3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30728386">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482AA29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2F9DA023">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A66A0D6">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3124" w:type="dxa"/>
            <w:tcBorders>
              <w:top w:val="single" w:color="auto" w:sz="4" w:space="0"/>
              <w:left w:val="single" w:color="auto" w:sz="4" w:space="0"/>
              <w:bottom w:val="single" w:color="auto" w:sz="4" w:space="0"/>
              <w:right w:val="single" w:color="auto" w:sz="4" w:space="0"/>
            </w:tcBorders>
            <w:vAlign w:val="center"/>
          </w:tcPr>
          <w:p w14:paraId="798E5A64">
            <w:pPr>
              <w:topLinePunct/>
              <w:spacing w:line="440" w:lineRule="exact"/>
              <w:jc w:val="center"/>
              <w:rPr>
                <w:rFonts w:ascii="Times New Roman" w:hAnsi="Times New Roman" w:cs="Times New Roman"/>
                <w:szCs w:val="21"/>
              </w:rPr>
            </w:pPr>
          </w:p>
        </w:tc>
      </w:tr>
      <w:tr w14:paraId="4DD683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E9CA745">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2D797A03">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368AA2CF">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373E306">
            <w:pPr>
              <w:topLinePunct/>
              <w:spacing w:line="440" w:lineRule="exact"/>
              <w:jc w:val="center"/>
              <w:rPr>
                <w:rFonts w:ascii="Times New Roman" w:hAnsi="Times New Roman" w:cs="Times New Roman"/>
                <w:szCs w:val="21"/>
              </w:rPr>
            </w:pPr>
          </w:p>
        </w:tc>
        <w:tc>
          <w:tcPr>
            <w:tcW w:w="3124" w:type="dxa"/>
            <w:tcBorders>
              <w:top w:val="single" w:color="auto" w:sz="4" w:space="0"/>
              <w:left w:val="single" w:color="auto" w:sz="4" w:space="0"/>
              <w:bottom w:val="single" w:color="auto" w:sz="4" w:space="0"/>
              <w:right w:val="single" w:color="auto" w:sz="4" w:space="0"/>
            </w:tcBorders>
            <w:vAlign w:val="center"/>
          </w:tcPr>
          <w:p w14:paraId="0CF6B796">
            <w:pPr>
              <w:topLinePunct/>
              <w:spacing w:line="440" w:lineRule="exact"/>
              <w:jc w:val="center"/>
              <w:rPr>
                <w:rFonts w:ascii="Times New Roman" w:hAnsi="Times New Roman" w:cs="Times New Roman"/>
                <w:szCs w:val="21"/>
              </w:rPr>
            </w:pPr>
          </w:p>
        </w:tc>
      </w:tr>
      <w:tr w14:paraId="3636A3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0A7E2A6">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FF30D2C">
            <w:pPr>
              <w:topLinePunct/>
              <w:spacing w:line="440" w:lineRule="exact"/>
              <w:jc w:val="center"/>
              <w:rPr>
                <w:rFonts w:ascii="Times New Roman" w:hAnsi="Times New Roman" w:cs="Times New Roman"/>
                <w:szCs w:val="21"/>
              </w:rPr>
            </w:pPr>
          </w:p>
        </w:tc>
      </w:tr>
      <w:tr w14:paraId="431BEF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9283603">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D819086">
            <w:pPr>
              <w:topLinePunct/>
              <w:spacing w:line="440" w:lineRule="exact"/>
              <w:rPr>
                <w:rFonts w:ascii="Times New Roman" w:hAnsi="Times New Roman" w:cs="Times New Roman"/>
                <w:szCs w:val="21"/>
              </w:rPr>
            </w:pPr>
          </w:p>
          <w:p w14:paraId="08749235">
            <w:pPr>
              <w:topLinePunct/>
              <w:spacing w:line="440" w:lineRule="exact"/>
              <w:jc w:val="center"/>
              <w:rPr>
                <w:rFonts w:ascii="Times New Roman" w:hAnsi="Times New Roman" w:cs="Times New Roman"/>
                <w:szCs w:val="21"/>
              </w:rPr>
            </w:pPr>
          </w:p>
          <w:p w14:paraId="3AFEBE1C">
            <w:pPr>
              <w:topLinePunct/>
              <w:spacing w:line="440" w:lineRule="exact"/>
              <w:rPr>
                <w:rFonts w:ascii="Times New Roman" w:hAnsi="Times New Roman" w:cs="Times New Roman"/>
                <w:szCs w:val="21"/>
              </w:rPr>
            </w:pPr>
          </w:p>
        </w:tc>
      </w:tr>
      <w:tr w14:paraId="2344DE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67DCEE8">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4CB1DFD">
            <w:pPr>
              <w:topLinePunct/>
              <w:spacing w:line="440" w:lineRule="exact"/>
              <w:jc w:val="center"/>
              <w:rPr>
                <w:rFonts w:ascii="Times New Roman" w:hAnsi="Times New Roman" w:cs="Times New Roman"/>
                <w:szCs w:val="21"/>
              </w:rPr>
            </w:pPr>
          </w:p>
        </w:tc>
      </w:tr>
    </w:tbl>
    <w:p w14:paraId="762DC8FE">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762E95B9">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2B9C1348">
      <w:pPr>
        <w:widowControl/>
        <w:autoSpaceDE w:val="0"/>
        <w:autoSpaceDN w:val="0"/>
        <w:spacing w:line="360" w:lineRule="atLeast"/>
        <w:ind w:left="420" w:leftChars="200"/>
        <w:textAlignment w:val="bottom"/>
        <w:rPr>
          <w:rFonts w:ascii="Times New Roman" w:hAnsi="Times New Roman" w:eastAsia="黑体" w:cs="Times New Roman"/>
          <w:szCs w:val="21"/>
        </w:rPr>
      </w:pPr>
    </w:p>
    <w:p w14:paraId="3B0E65B3">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3E5C15DA">
      <w:pPr>
        <w:pStyle w:val="6"/>
        <w:spacing w:line="240" w:lineRule="atLeast"/>
        <w:ind w:left="560" w:leftChars="0" w:right="-512" w:rightChars="-244" w:hanging="560" w:hangingChars="200"/>
        <w:jc w:val="center"/>
        <w:rPr>
          <w:rFonts w:ascii="Times New Roman" w:hAnsi="Times New Roman" w:cs="Times New Roman"/>
          <w:sz w:val="28"/>
          <w:szCs w:val="28"/>
        </w:rPr>
      </w:pPr>
      <w:bookmarkStart w:id="154" w:name="_Toc1452_WPSOffice_Level1"/>
      <w:bookmarkStart w:id="155" w:name="_Toc5072_WPSOffice_Level1"/>
      <w:bookmarkStart w:id="156" w:name="_Toc19004_WPSOffice_Level1"/>
      <w:bookmarkStart w:id="157" w:name="_Toc18547_WPSOffice_Level1"/>
      <w:bookmarkStart w:id="158" w:name="_Toc37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4"/>
      <w:bookmarkEnd w:id="155"/>
      <w:bookmarkEnd w:id="156"/>
      <w:bookmarkEnd w:id="157"/>
      <w:bookmarkEnd w:id="158"/>
    </w:p>
    <w:tbl>
      <w:tblPr>
        <w:tblStyle w:val="15"/>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30A8D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6F3B1B28">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609" w:type="dxa"/>
          </w:tcPr>
          <w:p w14:paraId="34668DEE">
            <w:pPr>
              <w:topLinePunct/>
              <w:spacing w:line="440" w:lineRule="exact"/>
              <w:rPr>
                <w:rFonts w:ascii="Times New Roman" w:hAnsi="Times New Roman" w:cs="Times New Roman"/>
                <w:szCs w:val="21"/>
              </w:rPr>
            </w:pPr>
          </w:p>
        </w:tc>
      </w:tr>
      <w:tr w14:paraId="1F09F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2D1B3BDC">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609" w:type="dxa"/>
          </w:tcPr>
          <w:p w14:paraId="2E684110">
            <w:pPr>
              <w:topLinePunct/>
              <w:spacing w:line="440" w:lineRule="exact"/>
              <w:rPr>
                <w:rFonts w:ascii="Times New Roman" w:hAnsi="Times New Roman" w:cs="Times New Roman"/>
                <w:szCs w:val="21"/>
              </w:rPr>
            </w:pPr>
          </w:p>
        </w:tc>
      </w:tr>
      <w:tr w14:paraId="68117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615FB94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609" w:type="dxa"/>
          </w:tcPr>
          <w:p w14:paraId="07521BDB">
            <w:pPr>
              <w:topLinePunct/>
              <w:spacing w:line="440" w:lineRule="exact"/>
              <w:rPr>
                <w:rFonts w:ascii="Times New Roman" w:hAnsi="Times New Roman" w:cs="Times New Roman"/>
                <w:szCs w:val="21"/>
              </w:rPr>
            </w:pPr>
          </w:p>
        </w:tc>
      </w:tr>
      <w:tr w14:paraId="53859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330D0CD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609" w:type="dxa"/>
          </w:tcPr>
          <w:p w14:paraId="76AAAF7C">
            <w:pPr>
              <w:topLinePunct/>
              <w:spacing w:line="440" w:lineRule="exact"/>
              <w:rPr>
                <w:rFonts w:ascii="Times New Roman" w:hAnsi="Times New Roman" w:cs="Times New Roman"/>
                <w:szCs w:val="21"/>
              </w:rPr>
            </w:pPr>
          </w:p>
        </w:tc>
      </w:tr>
      <w:tr w14:paraId="7BC34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7ADBA5D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609" w:type="dxa"/>
          </w:tcPr>
          <w:p w14:paraId="08872A17">
            <w:pPr>
              <w:topLinePunct/>
              <w:spacing w:line="440" w:lineRule="exact"/>
              <w:rPr>
                <w:rFonts w:ascii="Times New Roman" w:hAnsi="Times New Roman" w:cs="Times New Roman"/>
                <w:szCs w:val="21"/>
              </w:rPr>
            </w:pPr>
          </w:p>
        </w:tc>
      </w:tr>
      <w:tr w14:paraId="49E49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4892F9B0">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609" w:type="dxa"/>
          </w:tcPr>
          <w:p w14:paraId="04557C33">
            <w:pPr>
              <w:topLinePunct/>
              <w:spacing w:line="440" w:lineRule="exact"/>
              <w:rPr>
                <w:rFonts w:ascii="Times New Roman" w:hAnsi="Times New Roman" w:cs="Times New Roman"/>
                <w:szCs w:val="21"/>
              </w:rPr>
            </w:pPr>
          </w:p>
        </w:tc>
      </w:tr>
      <w:tr w14:paraId="16F48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3E7DD56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609" w:type="dxa"/>
          </w:tcPr>
          <w:p w14:paraId="75D03562">
            <w:pPr>
              <w:topLinePunct/>
              <w:spacing w:line="440" w:lineRule="exact"/>
              <w:rPr>
                <w:rFonts w:ascii="Times New Roman" w:hAnsi="Times New Roman" w:cs="Times New Roman"/>
                <w:szCs w:val="21"/>
              </w:rPr>
            </w:pPr>
          </w:p>
        </w:tc>
      </w:tr>
      <w:tr w14:paraId="3169B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41D4072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609" w:type="dxa"/>
          </w:tcPr>
          <w:p w14:paraId="3F4C2195">
            <w:pPr>
              <w:topLinePunct/>
              <w:spacing w:line="440" w:lineRule="exact"/>
              <w:rPr>
                <w:rFonts w:ascii="Times New Roman" w:hAnsi="Times New Roman" w:cs="Times New Roman"/>
                <w:szCs w:val="21"/>
              </w:rPr>
            </w:pPr>
          </w:p>
        </w:tc>
      </w:tr>
      <w:tr w14:paraId="47BDB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46F5FC3A">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609" w:type="dxa"/>
          </w:tcPr>
          <w:p w14:paraId="33E97B08">
            <w:pPr>
              <w:topLinePunct/>
              <w:spacing w:line="440" w:lineRule="exact"/>
              <w:rPr>
                <w:rFonts w:ascii="Times New Roman" w:hAnsi="Times New Roman" w:cs="Times New Roman"/>
                <w:szCs w:val="21"/>
              </w:rPr>
            </w:pPr>
          </w:p>
        </w:tc>
      </w:tr>
      <w:tr w14:paraId="26C72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5E5AC1D0">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609" w:type="dxa"/>
          </w:tcPr>
          <w:p w14:paraId="589C8348">
            <w:pPr>
              <w:topLinePunct/>
              <w:spacing w:line="440" w:lineRule="exact"/>
              <w:rPr>
                <w:rFonts w:ascii="Times New Roman" w:hAnsi="Times New Roman" w:cs="Times New Roman"/>
                <w:szCs w:val="21"/>
              </w:rPr>
            </w:pPr>
          </w:p>
        </w:tc>
      </w:tr>
    </w:tbl>
    <w:p w14:paraId="647A92BB">
      <w:pPr>
        <w:widowControl/>
        <w:autoSpaceDE w:val="0"/>
        <w:autoSpaceDN w:val="0"/>
        <w:spacing w:line="360" w:lineRule="atLeast"/>
        <w:textAlignment w:val="bottom"/>
        <w:rPr>
          <w:rFonts w:ascii="Times New Roman" w:hAnsi="Times New Roman" w:eastAsia="黑体" w:cs="Times New Roman"/>
          <w:sz w:val="20"/>
          <w:szCs w:val="20"/>
        </w:rPr>
      </w:pPr>
    </w:p>
    <w:p w14:paraId="68306792">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7081AFC9">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0BD4EA45">
      <w:pPr>
        <w:widowControl/>
        <w:autoSpaceDE w:val="0"/>
        <w:autoSpaceDN w:val="0"/>
        <w:spacing w:line="360" w:lineRule="atLeast"/>
        <w:ind w:left="420" w:leftChars="200"/>
        <w:textAlignment w:val="bottom"/>
        <w:rPr>
          <w:rFonts w:ascii="Times New Roman" w:hAnsi="Times New Roman" w:eastAsia="黑体" w:cs="Times New Roman"/>
          <w:szCs w:val="21"/>
          <w:u w:val="single"/>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近3年内办公设备相关业绩合同.</w:t>
      </w:r>
    </w:p>
    <w:p w14:paraId="26B063D6">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16C05645">
      <w:pPr>
        <w:pStyle w:val="5"/>
        <w:rPr>
          <w:rFonts w:ascii="Times New Roman" w:hAnsi="Times New Roman"/>
        </w:rPr>
      </w:pPr>
    </w:p>
    <w:p w14:paraId="56A4D5CE">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4991F799">
      <w:pPr>
        <w:tabs>
          <w:tab w:val="left" w:pos="3060"/>
        </w:tabs>
        <w:topLinePunct/>
        <w:spacing w:line="440" w:lineRule="exact"/>
        <w:jc w:val="center"/>
        <w:rPr>
          <w:rFonts w:ascii="Times New Roman" w:hAnsi="Times New Roman" w:eastAsia="黑体" w:cs="Times New Roman"/>
          <w:sz w:val="28"/>
          <w:szCs w:val="28"/>
        </w:rPr>
      </w:pPr>
      <w:bookmarkStart w:id="159" w:name="_Toc12019_WPSOffice_Level1"/>
      <w:bookmarkStart w:id="160" w:name="_Toc5403_WPSOffice_Level1"/>
      <w:bookmarkStart w:id="161" w:name="_Toc9267_WPSOffice_Level1"/>
      <w:bookmarkStart w:id="162" w:name="_Toc3893_WPSOffice_Level1"/>
      <w:bookmarkStart w:id="163" w:name="_Toc30712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9"/>
      <w:bookmarkEnd w:id="160"/>
      <w:bookmarkEnd w:id="161"/>
      <w:bookmarkEnd w:id="162"/>
      <w:bookmarkEnd w:id="163"/>
    </w:p>
    <w:p w14:paraId="02F1739A">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0C899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62AB7A1E">
            <w:pPr>
              <w:topLinePunct/>
              <w:spacing w:line="440" w:lineRule="exact"/>
              <w:jc w:val="center"/>
              <w:rPr>
                <w:rFonts w:ascii="Times New Roman" w:hAnsi="Times New Roman" w:cs="Times New Roman"/>
                <w:bCs/>
                <w:szCs w:val="21"/>
              </w:rPr>
            </w:pPr>
            <w:r>
              <w:rPr>
                <w:rFonts w:ascii="Times New Roman" w:hAnsi="Times New Roman" w:cs="Times New Roman"/>
                <w:bCs/>
                <w:szCs w:val="21"/>
              </w:rPr>
              <w:t>项目</w:t>
            </w:r>
          </w:p>
        </w:tc>
        <w:tc>
          <w:tcPr>
            <w:tcW w:w="4445" w:type="dxa"/>
          </w:tcPr>
          <w:p w14:paraId="30241817">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503AF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249A2E1">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4072F47B">
            <w:pPr>
              <w:topLinePunct/>
              <w:spacing w:line="440" w:lineRule="exact"/>
              <w:rPr>
                <w:rFonts w:ascii="Times New Roman" w:hAnsi="Times New Roman" w:cs="Times New Roman"/>
                <w:bCs/>
                <w:szCs w:val="21"/>
              </w:rPr>
            </w:pPr>
          </w:p>
        </w:tc>
      </w:tr>
      <w:tr w14:paraId="7F4C4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135B450">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48BFAAD2">
            <w:pPr>
              <w:topLinePunct/>
              <w:spacing w:line="440" w:lineRule="exact"/>
              <w:rPr>
                <w:rFonts w:ascii="Times New Roman" w:hAnsi="Times New Roman" w:cs="Times New Roman"/>
                <w:bCs/>
                <w:szCs w:val="21"/>
              </w:rPr>
            </w:pPr>
          </w:p>
        </w:tc>
      </w:tr>
      <w:tr w14:paraId="46938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9869D4E">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063AE2FE">
            <w:pPr>
              <w:topLinePunct/>
              <w:spacing w:line="440" w:lineRule="exact"/>
              <w:rPr>
                <w:rFonts w:ascii="Times New Roman" w:hAnsi="Times New Roman" w:cs="Times New Roman"/>
                <w:bCs/>
                <w:szCs w:val="21"/>
              </w:rPr>
            </w:pPr>
          </w:p>
        </w:tc>
      </w:tr>
      <w:tr w14:paraId="73F79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CE865B3">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70531E6C">
            <w:pPr>
              <w:topLinePunct/>
              <w:spacing w:line="440" w:lineRule="exact"/>
              <w:rPr>
                <w:rFonts w:ascii="Times New Roman" w:hAnsi="Times New Roman" w:cs="Times New Roman"/>
                <w:bCs/>
                <w:szCs w:val="21"/>
              </w:rPr>
            </w:pPr>
          </w:p>
        </w:tc>
      </w:tr>
      <w:tr w14:paraId="65071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8061432">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3A130329">
            <w:pPr>
              <w:topLinePunct/>
              <w:spacing w:line="440" w:lineRule="exact"/>
              <w:rPr>
                <w:rFonts w:ascii="Times New Roman" w:hAnsi="Times New Roman" w:cs="Times New Roman"/>
                <w:bCs/>
                <w:szCs w:val="21"/>
              </w:rPr>
            </w:pPr>
          </w:p>
        </w:tc>
      </w:tr>
      <w:tr w14:paraId="58D17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14FE4D9">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2D240119">
            <w:pPr>
              <w:topLinePunct/>
              <w:spacing w:line="440" w:lineRule="exact"/>
              <w:rPr>
                <w:rFonts w:ascii="Times New Roman" w:hAnsi="Times New Roman" w:cs="Times New Roman"/>
                <w:bCs/>
                <w:szCs w:val="21"/>
              </w:rPr>
            </w:pPr>
          </w:p>
        </w:tc>
      </w:tr>
    </w:tbl>
    <w:p w14:paraId="33CC4985">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3A3BB46">
      <w:pPr>
        <w:pStyle w:val="5"/>
        <w:jc w:val="right"/>
        <w:rPr>
          <w:rFonts w:ascii="Times New Roman" w:hAnsi="Times New Roman" w:cs="Times New Roman"/>
          <w:sz w:val="24"/>
        </w:rPr>
      </w:pPr>
    </w:p>
    <w:p w14:paraId="414AE322">
      <w:pPr>
        <w:spacing w:line="440" w:lineRule="exact"/>
        <w:jc w:val="right"/>
        <w:rPr>
          <w:rFonts w:ascii="Times New Roman" w:hAnsi="Times New Roman" w:cs="Times New Roman"/>
          <w:sz w:val="24"/>
        </w:rPr>
      </w:pPr>
      <w:r>
        <w:rPr>
          <w:rFonts w:ascii="Times New Roman" w:hAnsi="Times New Roman" w:cs="Times New Roman"/>
          <w:sz w:val="24"/>
        </w:rPr>
        <w:t>供应商：</w:t>
      </w:r>
      <w:r>
        <w:rPr>
          <w:rFonts w:hint="eastAsia" w:ascii="Times New Roman" w:hAnsi="Times New Roman" w:cs="Times New Roman"/>
          <w:sz w:val="24"/>
        </w:rPr>
        <w:t>（</w:t>
      </w:r>
      <w:r>
        <w:rPr>
          <w:rFonts w:ascii="Times New Roman" w:hAnsi="Times New Roman" w:cs="Times New Roman"/>
          <w:sz w:val="24"/>
        </w:rPr>
        <w:t>盖单位章</w:t>
      </w:r>
      <w:r>
        <w:rPr>
          <w:rFonts w:hint="eastAsia" w:ascii="Times New Roman" w:hAnsi="Times New Roman" w:cs="Times New Roman"/>
          <w:sz w:val="24"/>
        </w:rPr>
        <w:t>）</w:t>
      </w:r>
    </w:p>
    <w:p w14:paraId="4CB35C2D">
      <w:pPr>
        <w:pStyle w:val="5"/>
        <w:jc w:val="right"/>
        <w:rPr>
          <w:u w:val="single"/>
        </w:rPr>
      </w:pPr>
      <w:r>
        <w:rPr>
          <w:rFonts w:ascii="Times New Roman" w:hAnsi="Times New Roman" w:cs="Times New Roman"/>
          <w:sz w:val="24"/>
        </w:rPr>
        <w:t>年</w:t>
      </w:r>
      <w:r>
        <w:rPr>
          <w:rFonts w:hint="eastAsia" w:ascii="Times New Roman" w:hAnsi="Times New Roman" w:cs="Times New Roman"/>
          <w:sz w:val="24"/>
        </w:rPr>
        <w:t xml:space="preserve">     </w:t>
      </w:r>
      <w:r>
        <w:rPr>
          <w:rFonts w:ascii="Times New Roman" w:hAnsi="Times New Roman" w:cs="Times New Roman"/>
          <w:sz w:val="24"/>
        </w:rPr>
        <w:t>月</w:t>
      </w:r>
      <w:r>
        <w:rPr>
          <w:rFonts w:hint="eastAsia" w:ascii="Times New Roman" w:hAnsi="Times New Roman" w:cs="Times New Roman"/>
          <w:sz w:val="24"/>
        </w:rPr>
        <w:t xml:space="preserve">     </w:t>
      </w:r>
      <w:r>
        <w:rPr>
          <w:rFonts w:ascii="Times New Roman" w:hAnsi="Times New Roman" w:cs="Times New Roman"/>
          <w:sz w:val="24"/>
        </w:rPr>
        <w:t>日</w:t>
      </w:r>
    </w:p>
    <w:p w14:paraId="4A653B6D">
      <w:pPr>
        <w:pStyle w:val="5"/>
      </w:pPr>
    </w:p>
    <w:p w14:paraId="49C05726">
      <w:pPr>
        <w:pStyle w:val="5"/>
        <w:spacing w:line="440" w:lineRule="exact"/>
        <w:rPr>
          <w:rFonts w:ascii="Times New Roman" w:hAnsi="Times New Roman" w:cs="Times New Roman"/>
          <w:sz w:val="24"/>
        </w:rPr>
      </w:pPr>
    </w:p>
    <w:p w14:paraId="68EEBD19">
      <w:pPr>
        <w:spacing w:line="400" w:lineRule="atLeast"/>
      </w:pPr>
    </w:p>
    <w:p w14:paraId="66063807">
      <w:pPr>
        <w:pStyle w:val="5"/>
      </w:pPr>
    </w:p>
    <w:p w14:paraId="0EBB34C8">
      <w:pPr>
        <w:pStyle w:val="5"/>
      </w:pPr>
    </w:p>
    <w:p w14:paraId="5688CC94">
      <w:pPr>
        <w:pStyle w:val="5"/>
      </w:pPr>
    </w:p>
    <w:p w14:paraId="53BAEA53">
      <w:pPr>
        <w:pStyle w:val="5"/>
      </w:pPr>
    </w:p>
    <w:p w14:paraId="364F1016">
      <w:pPr>
        <w:pStyle w:val="5"/>
      </w:pPr>
    </w:p>
    <w:p w14:paraId="0A3080DF">
      <w:pPr>
        <w:pStyle w:val="5"/>
      </w:pPr>
    </w:p>
    <w:p w14:paraId="34B921FA">
      <w:pPr>
        <w:pStyle w:val="5"/>
        <w:numPr>
          <w:ilvl w:val="0"/>
          <w:numId w:val="6"/>
        </w:numPr>
        <w:jc w:val="center"/>
        <w:rPr>
          <w:rFonts w:ascii="黑体" w:hAnsi="黑体" w:eastAsia="黑体" w:cs="黑体"/>
          <w:sz w:val="28"/>
          <w:szCs w:val="28"/>
        </w:rPr>
      </w:pPr>
      <w:r>
        <w:rPr>
          <w:rFonts w:hint="eastAsia" w:ascii="黑体" w:hAnsi="黑体" w:eastAsia="黑体" w:cs="黑体"/>
          <w:sz w:val="28"/>
          <w:szCs w:val="28"/>
        </w:rPr>
        <w:t>技术性能（质量）指标描述</w:t>
      </w:r>
    </w:p>
    <w:tbl>
      <w:tblPr>
        <w:tblStyle w:val="15"/>
        <w:tblpPr w:leftFromText="180" w:rightFromText="180" w:vertAnchor="text" w:horzAnchor="page" w:tblpXSpec="center" w:tblpY="196"/>
        <w:tblOverlap w:val="never"/>
        <w:tblW w:w="938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4656"/>
        <w:gridCol w:w="1980"/>
        <w:gridCol w:w="1697"/>
      </w:tblGrid>
      <w:tr w14:paraId="3178BC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049" w:type="dxa"/>
            <w:tcBorders>
              <w:tl2br w:val="nil"/>
              <w:tr2bl w:val="nil"/>
            </w:tcBorders>
            <w:vAlign w:val="center"/>
          </w:tcPr>
          <w:p w14:paraId="15FBA2A9">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12EF3DCD">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1EA2EA69">
            <w:pPr>
              <w:adjustRightInd w:val="0"/>
              <w:snapToGrid w:val="0"/>
              <w:ind w:firstLine="420" w:firstLineChars="200"/>
              <w:rPr>
                <w:rFonts w:ascii="宋体" w:hAnsi="宋体"/>
                <w:szCs w:val="21"/>
              </w:rPr>
            </w:pPr>
            <w:r>
              <w:rPr>
                <w:rFonts w:hint="eastAsia" w:ascii="宋体" w:hAnsi="宋体"/>
                <w:szCs w:val="21"/>
              </w:rPr>
              <w:t>卖 方 响 应</w:t>
            </w:r>
          </w:p>
        </w:tc>
        <w:tc>
          <w:tcPr>
            <w:tcW w:w="1697" w:type="dxa"/>
            <w:tcBorders>
              <w:tl2br w:val="nil"/>
              <w:tr2bl w:val="nil"/>
            </w:tcBorders>
            <w:vAlign w:val="center"/>
          </w:tcPr>
          <w:p w14:paraId="4BABA968">
            <w:pPr>
              <w:adjustRightInd w:val="0"/>
              <w:snapToGrid w:val="0"/>
              <w:ind w:firstLine="210" w:firstLineChars="100"/>
              <w:jc w:val="center"/>
              <w:rPr>
                <w:rFonts w:ascii="宋体" w:hAnsi="宋体"/>
                <w:szCs w:val="21"/>
              </w:rPr>
            </w:pPr>
            <w:r>
              <w:rPr>
                <w:rFonts w:hint="eastAsia" w:ascii="宋体" w:hAnsi="宋体"/>
                <w:szCs w:val="21"/>
              </w:rPr>
              <w:t>偏 差</w:t>
            </w:r>
          </w:p>
        </w:tc>
      </w:tr>
      <w:tr w14:paraId="3746AC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049" w:type="dxa"/>
            <w:tcBorders>
              <w:tl2br w:val="nil"/>
              <w:tr2bl w:val="nil"/>
            </w:tcBorders>
          </w:tcPr>
          <w:p w14:paraId="76D2C02E">
            <w:pPr>
              <w:adjustRightInd w:val="0"/>
              <w:snapToGrid w:val="0"/>
              <w:jc w:val="left"/>
              <w:rPr>
                <w:rFonts w:ascii="宋体" w:hAnsi="宋体"/>
                <w:szCs w:val="21"/>
              </w:rPr>
            </w:pPr>
          </w:p>
        </w:tc>
        <w:tc>
          <w:tcPr>
            <w:tcW w:w="4656" w:type="dxa"/>
            <w:tcBorders>
              <w:tl2br w:val="nil"/>
              <w:tr2bl w:val="nil"/>
            </w:tcBorders>
          </w:tcPr>
          <w:p w14:paraId="7948FCD6">
            <w:pPr>
              <w:adjustRightInd w:val="0"/>
              <w:snapToGrid w:val="0"/>
              <w:jc w:val="left"/>
              <w:rPr>
                <w:rFonts w:ascii="宋体" w:hAnsi="宋体"/>
                <w:szCs w:val="21"/>
              </w:rPr>
            </w:pPr>
          </w:p>
        </w:tc>
        <w:tc>
          <w:tcPr>
            <w:tcW w:w="1980" w:type="dxa"/>
            <w:tcBorders>
              <w:tl2br w:val="nil"/>
              <w:tr2bl w:val="nil"/>
            </w:tcBorders>
          </w:tcPr>
          <w:p w14:paraId="3DE72241">
            <w:pPr>
              <w:adjustRightInd w:val="0"/>
              <w:snapToGrid w:val="0"/>
              <w:jc w:val="left"/>
              <w:rPr>
                <w:rFonts w:ascii="宋体" w:hAnsi="宋体"/>
                <w:szCs w:val="21"/>
              </w:rPr>
            </w:pPr>
          </w:p>
        </w:tc>
        <w:tc>
          <w:tcPr>
            <w:tcW w:w="1697" w:type="dxa"/>
            <w:tcBorders>
              <w:tl2br w:val="nil"/>
              <w:tr2bl w:val="nil"/>
            </w:tcBorders>
          </w:tcPr>
          <w:p w14:paraId="5E70082C">
            <w:pPr>
              <w:adjustRightInd w:val="0"/>
              <w:snapToGrid w:val="0"/>
              <w:jc w:val="left"/>
              <w:rPr>
                <w:rFonts w:ascii="宋体" w:hAnsi="宋体"/>
                <w:szCs w:val="21"/>
              </w:rPr>
            </w:pPr>
          </w:p>
        </w:tc>
      </w:tr>
      <w:tr w14:paraId="457A8F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049" w:type="dxa"/>
            <w:tcBorders>
              <w:tl2br w:val="nil"/>
              <w:tr2bl w:val="nil"/>
            </w:tcBorders>
          </w:tcPr>
          <w:p w14:paraId="64BD66D2">
            <w:pPr>
              <w:adjustRightInd w:val="0"/>
              <w:snapToGrid w:val="0"/>
              <w:jc w:val="left"/>
              <w:rPr>
                <w:rFonts w:ascii="宋体" w:hAnsi="宋体"/>
                <w:szCs w:val="21"/>
              </w:rPr>
            </w:pPr>
          </w:p>
        </w:tc>
        <w:tc>
          <w:tcPr>
            <w:tcW w:w="4656" w:type="dxa"/>
            <w:tcBorders>
              <w:tl2br w:val="nil"/>
              <w:tr2bl w:val="nil"/>
            </w:tcBorders>
          </w:tcPr>
          <w:p w14:paraId="5D81AA64">
            <w:pPr>
              <w:adjustRightInd w:val="0"/>
              <w:snapToGrid w:val="0"/>
              <w:jc w:val="left"/>
              <w:rPr>
                <w:rFonts w:ascii="宋体" w:hAnsi="宋体"/>
                <w:szCs w:val="21"/>
              </w:rPr>
            </w:pPr>
          </w:p>
        </w:tc>
        <w:tc>
          <w:tcPr>
            <w:tcW w:w="1980" w:type="dxa"/>
            <w:tcBorders>
              <w:tl2br w:val="nil"/>
              <w:tr2bl w:val="nil"/>
            </w:tcBorders>
          </w:tcPr>
          <w:p w14:paraId="172174E4">
            <w:pPr>
              <w:adjustRightInd w:val="0"/>
              <w:snapToGrid w:val="0"/>
              <w:jc w:val="left"/>
              <w:rPr>
                <w:rFonts w:ascii="宋体" w:hAnsi="宋体"/>
                <w:szCs w:val="21"/>
              </w:rPr>
            </w:pPr>
          </w:p>
        </w:tc>
        <w:tc>
          <w:tcPr>
            <w:tcW w:w="1697" w:type="dxa"/>
            <w:tcBorders>
              <w:tl2br w:val="nil"/>
              <w:tr2bl w:val="nil"/>
            </w:tcBorders>
          </w:tcPr>
          <w:p w14:paraId="66577342">
            <w:pPr>
              <w:adjustRightInd w:val="0"/>
              <w:snapToGrid w:val="0"/>
              <w:jc w:val="left"/>
              <w:rPr>
                <w:rFonts w:ascii="宋体" w:hAnsi="宋体"/>
                <w:szCs w:val="21"/>
              </w:rPr>
            </w:pPr>
          </w:p>
        </w:tc>
      </w:tr>
      <w:tr w14:paraId="061569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49" w:type="dxa"/>
            <w:tcBorders>
              <w:tl2br w:val="nil"/>
              <w:tr2bl w:val="nil"/>
            </w:tcBorders>
          </w:tcPr>
          <w:p w14:paraId="66699804">
            <w:pPr>
              <w:adjustRightInd w:val="0"/>
              <w:snapToGrid w:val="0"/>
              <w:jc w:val="left"/>
              <w:rPr>
                <w:rFonts w:ascii="宋体" w:hAnsi="宋体"/>
                <w:szCs w:val="21"/>
              </w:rPr>
            </w:pPr>
          </w:p>
        </w:tc>
        <w:tc>
          <w:tcPr>
            <w:tcW w:w="4656" w:type="dxa"/>
            <w:tcBorders>
              <w:tl2br w:val="nil"/>
              <w:tr2bl w:val="nil"/>
            </w:tcBorders>
          </w:tcPr>
          <w:p w14:paraId="416E7777">
            <w:pPr>
              <w:adjustRightInd w:val="0"/>
              <w:snapToGrid w:val="0"/>
              <w:jc w:val="left"/>
              <w:rPr>
                <w:rFonts w:ascii="宋体" w:hAnsi="宋体"/>
                <w:szCs w:val="21"/>
              </w:rPr>
            </w:pPr>
          </w:p>
        </w:tc>
        <w:tc>
          <w:tcPr>
            <w:tcW w:w="1980" w:type="dxa"/>
            <w:tcBorders>
              <w:tl2br w:val="nil"/>
              <w:tr2bl w:val="nil"/>
            </w:tcBorders>
          </w:tcPr>
          <w:p w14:paraId="2E520301">
            <w:pPr>
              <w:adjustRightInd w:val="0"/>
              <w:snapToGrid w:val="0"/>
              <w:jc w:val="left"/>
              <w:rPr>
                <w:rFonts w:ascii="宋体" w:hAnsi="宋体"/>
                <w:szCs w:val="21"/>
              </w:rPr>
            </w:pPr>
          </w:p>
        </w:tc>
        <w:tc>
          <w:tcPr>
            <w:tcW w:w="1697" w:type="dxa"/>
            <w:tcBorders>
              <w:tl2br w:val="nil"/>
              <w:tr2bl w:val="nil"/>
            </w:tcBorders>
          </w:tcPr>
          <w:p w14:paraId="4742C0F2">
            <w:pPr>
              <w:adjustRightInd w:val="0"/>
              <w:snapToGrid w:val="0"/>
              <w:jc w:val="left"/>
              <w:rPr>
                <w:rFonts w:ascii="宋体" w:hAnsi="宋体"/>
                <w:szCs w:val="21"/>
              </w:rPr>
            </w:pPr>
          </w:p>
        </w:tc>
      </w:tr>
      <w:tr w14:paraId="17CA2D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049" w:type="dxa"/>
            <w:tcBorders>
              <w:tl2br w:val="nil"/>
              <w:tr2bl w:val="nil"/>
            </w:tcBorders>
          </w:tcPr>
          <w:p w14:paraId="30F61A61">
            <w:pPr>
              <w:adjustRightInd w:val="0"/>
              <w:snapToGrid w:val="0"/>
              <w:jc w:val="left"/>
              <w:rPr>
                <w:rFonts w:ascii="宋体" w:hAnsi="宋体"/>
                <w:szCs w:val="21"/>
              </w:rPr>
            </w:pPr>
          </w:p>
        </w:tc>
        <w:tc>
          <w:tcPr>
            <w:tcW w:w="4656" w:type="dxa"/>
            <w:tcBorders>
              <w:tl2br w:val="nil"/>
              <w:tr2bl w:val="nil"/>
            </w:tcBorders>
          </w:tcPr>
          <w:p w14:paraId="68758BCF">
            <w:pPr>
              <w:adjustRightInd w:val="0"/>
              <w:snapToGrid w:val="0"/>
              <w:jc w:val="left"/>
              <w:rPr>
                <w:rFonts w:ascii="宋体" w:hAnsi="宋体" w:eastAsia="宋体"/>
                <w:szCs w:val="21"/>
              </w:rPr>
            </w:pPr>
          </w:p>
        </w:tc>
        <w:tc>
          <w:tcPr>
            <w:tcW w:w="1980" w:type="dxa"/>
            <w:tcBorders>
              <w:tl2br w:val="nil"/>
              <w:tr2bl w:val="nil"/>
            </w:tcBorders>
          </w:tcPr>
          <w:p w14:paraId="63D18547">
            <w:pPr>
              <w:adjustRightInd w:val="0"/>
              <w:snapToGrid w:val="0"/>
              <w:jc w:val="left"/>
              <w:rPr>
                <w:rFonts w:ascii="宋体" w:hAnsi="宋体"/>
                <w:szCs w:val="21"/>
              </w:rPr>
            </w:pPr>
          </w:p>
        </w:tc>
        <w:tc>
          <w:tcPr>
            <w:tcW w:w="1697" w:type="dxa"/>
            <w:tcBorders>
              <w:tl2br w:val="nil"/>
              <w:tr2bl w:val="nil"/>
            </w:tcBorders>
          </w:tcPr>
          <w:p w14:paraId="2DA3F77A">
            <w:pPr>
              <w:adjustRightInd w:val="0"/>
              <w:snapToGrid w:val="0"/>
              <w:jc w:val="left"/>
              <w:rPr>
                <w:rFonts w:ascii="宋体" w:hAnsi="宋体"/>
                <w:szCs w:val="21"/>
              </w:rPr>
            </w:pPr>
          </w:p>
        </w:tc>
      </w:tr>
      <w:tr w14:paraId="5D51E8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1049" w:type="dxa"/>
            <w:tcBorders>
              <w:tl2br w:val="nil"/>
              <w:tr2bl w:val="nil"/>
            </w:tcBorders>
          </w:tcPr>
          <w:p w14:paraId="06B96C13">
            <w:pPr>
              <w:adjustRightInd w:val="0"/>
              <w:snapToGrid w:val="0"/>
              <w:jc w:val="left"/>
              <w:rPr>
                <w:rFonts w:ascii="宋体" w:hAnsi="宋体"/>
                <w:szCs w:val="21"/>
              </w:rPr>
            </w:pPr>
          </w:p>
        </w:tc>
        <w:tc>
          <w:tcPr>
            <w:tcW w:w="4656" w:type="dxa"/>
            <w:tcBorders>
              <w:tl2br w:val="nil"/>
              <w:tr2bl w:val="nil"/>
            </w:tcBorders>
          </w:tcPr>
          <w:p w14:paraId="72451D09">
            <w:pPr>
              <w:adjustRightInd w:val="0"/>
              <w:snapToGrid w:val="0"/>
              <w:jc w:val="left"/>
              <w:rPr>
                <w:rFonts w:ascii="宋体" w:hAnsi="宋体"/>
                <w:szCs w:val="21"/>
              </w:rPr>
            </w:pPr>
          </w:p>
        </w:tc>
        <w:tc>
          <w:tcPr>
            <w:tcW w:w="1980" w:type="dxa"/>
            <w:tcBorders>
              <w:tl2br w:val="nil"/>
              <w:tr2bl w:val="nil"/>
            </w:tcBorders>
          </w:tcPr>
          <w:p w14:paraId="585DF2F8">
            <w:pPr>
              <w:adjustRightInd w:val="0"/>
              <w:snapToGrid w:val="0"/>
              <w:jc w:val="left"/>
              <w:rPr>
                <w:rFonts w:ascii="宋体" w:hAnsi="宋体"/>
                <w:szCs w:val="21"/>
              </w:rPr>
            </w:pPr>
          </w:p>
        </w:tc>
        <w:tc>
          <w:tcPr>
            <w:tcW w:w="1697" w:type="dxa"/>
            <w:tcBorders>
              <w:tl2br w:val="nil"/>
              <w:tr2bl w:val="nil"/>
            </w:tcBorders>
          </w:tcPr>
          <w:p w14:paraId="12599D00">
            <w:pPr>
              <w:adjustRightInd w:val="0"/>
              <w:snapToGrid w:val="0"/>
              <w:jc w:val="left"/>
              <w:rPr>
                <w:rFonts w:ascii="宋体" w:hAnsi="宋体"/>
                <w:szCs w:val="21"/>
              </w:rPr>
            </w:pPr>
          </w:p>
        </w:tc>
      </w:tr>
      <w:tr w14:paraId="1D0F31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1049" w:type="dxa"/>
            <w:tcBorders>
              <w:tl2br w:val="nil"/>
              <w:tr2bl w:val="nil"/>
            </w:tcBorders>
          </w:tcPr>
          <w:p w14:paraId="1E5A4188">
            <w:pPr>
              <w:adjustRightInd w:val="0"/>
              <w:snapToGrid w:val="0"/>
              <w:jc w:val="left"/>
              <w:rPr>
                <w:rFonts w:ascii="宋体" w:hAnsi="宋体"/>
                <w:szCs w:val="21"/>
              </w:rPr>
            </w:pPr>
          </w:p>
        </w:tc>
        <w:tc>
          <w:tcPr>
            <w:tcW w:w="4656" w:type="dxa"/>
            <w:tcBorders>
              <w:tl2br w:val="nil"/>
              <w:tr2bl w:val="nil"/>
            </w:tcBorders>
          </w:tcPr>
          <w:p w14:paraId="567CB483">
            <w:pPr>
              <w:adjustRightInd w:val="0"/>
              <w:snapToGrid w:val="0"/>
              <w:jc w:val="left"/>
              <w:rPr>
                <w:rFonts w:ascii="宋体" w:hAnsi="宋体"/>
                <w:szCs w:val="21"/>
              </w:rPr>
            </w:pPr>
          </w:p>
        </w:tc>
        <w:tc>
          <w:tcPr>
            <w:tcW w:w="1980" w:type="dxa"/>
            <w:tcBorders>
              <w:tl2br w:val="nil"/>
              <w:tr2bl w:val="nil"/>
            </w:tcBorders>
          </w:tcPr>
          <w:p w14:paraId="6F8B7A41">
            <w:pPr>
              <w:adjustRightInd w:val="0"/>
              <w:snapToGrid w:val="0"/>
              <w:jc w:val="left"/>
              <w:rPr>
                <w:rFonts w:ascii="宋体" w:hAnsi="宋体"/>
                <w:szCs w:val="21"/>
              </w:rPr>
            </w:pPr>
          </w:p>
        </w:tc>
        <w:tc>
          <w:tcPr>
            <w:tcW w:w="1697" w:type="dxa"/>
            <w:tcBorders>
              <w:tl2br w:val="nil"/>
              <w:tr2bl w:val="nil"/>
            </w:tcBorders>
          </w:tcPr>
          <w:p w14:paraId="704885EB">
            <w:pPr>
              <w:adjustRightInd w:val="0"/>
              <w:snapToGrid w:val="0"/>
              <w:jc w:val="left"/>
              <w:rPr>
                <w:rFonts w:ascii="宋体" w:hAnsi="宋体"/>
                <w:szCs w:val="21"/>
              </w:rPr>
            </w:pPr>
          </w:p>
        </w:tc>
      </w:tr>
      <w:tr w14:paraId="2C49D5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1049" w:type="dxa"/>
            <w:tcBorders>
              <w:tl2br w:val="nil"/>
              <w:tr2bl w:val="nil"/>
            </w:tcBorders>
          </w:tcPr>
          <w:p w14:paraId="7CEF9C38">
            <w:pPr>
              <w:adjustRightInd w:val="0"/>
              <w:snapToGrid w:val="0"/>
              <w:jc w:val="left"/>
              <w:rPr>
                <w:rFonts w:ascii="宋体" w:hAnsi="宋体"/>
                <w:szCs w:val="21"/>
              </w:rPr>
            </w:pPr>
          </w:p>
        </w:tc>
        <w:tc>
          <w:tcPr>
            <w:tcW w:w="4656" w:type="dxa"/>
            <w:tcBorders>
              <w:tl2br w:val="nil"/>
              <w:tr2bl w:val="nil"/>
            </w:tcBorders>
          </w:tcPr>
          <w:p w14:paraId="7FF7CF77">
            <w:pPr>
              <w:adjustRightInd w:val="0"/>
              <w:snapToGrid w:val="0"/>
              <w:jc w:val="left"/>
              <w:rPr>
                <w:rFonts w:ascii="宋体" w:hAnsi="宋体"/>
                <w:szCs w:val="21"/>
              </w:rPr>
            </w:pPr>
          </w:p>
        </w:tc>
        <w:tc>
          <w:tcPr>
            <w:tcW w:w="1980" w:type="dxa"/>
            <w:tcBorders>
              <w:tl2br w:val="nil"/>
              <w:tr2bl w:val="nil"/>
            </w:tcBorders>
          </w:tcPr>
          <w:p w14:paraId="3CC22CD6">
            <w:pPr>
              <w:adjustRightInd w:val="0"/>
              <w:snapToGrid w:val="0"/>
              <w:jc w:val="left"/>
              <w:rPr>
                <w:rFonts w:ascii="宋体" w:hAnsi="宋体"/>
                <w:szCs w:val="21"/>
              </w:rPr>
            </w:pPr>
          </w:p>
        </w:tc>
        <w:tc>
          <w:tcPr>
            <w:tcW w:w="1697" w:type="dxa"/>
            <w:tcBorders>
              <w:tl2br w:val="nil"/>
              <w:tr2bl w:val="nil"/>
            </w:tcBorders>
          </w:tcPr>
          <w:p w14:paraId="64F22DEA">
            <w:pPr>
              <w:adjustRightInd w:val="0"/>
              <w:snapToGrid w:val="0"/>
              <w:jc w:val="left"/>
              <w:rPr>
                <w:rFonts w:ascii="宋体" w:hAnsi="宋体"/>
                <w:szCs w:val="21"/>
              </w:rPr>
            </w:pPr>
          </w:p>
        </w:tc>
      </w:tr>
      <w:tr w14:paraId="249B23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1049" w:type="dxa"/>
            <w:tcBorders>
              <w:tl2br w:val="nil"/>
              <w:tr2bl w:val="nil"/>
            </w:tcBorders>
          </w:tcPr>
          <w:p w14:paraId="227BB18D">
            <w:pPr>
              <w:adjustRightInd w:val="0"/>
              <w:snapToGrid w:val="0"/>
              <w:jc w:val="left"/>
              <w:rPr>
                <w:rFonts w:ascii="宋体" w:hAnsi="宋体"/>
                <w:szCs w:val="21"/>
              </w:rPr>
            </w:pPr>
          </w:p>
        </w:tc>
        <w:tc>
          <w:tcPr>
            <w:tcW w:w="4656" w:type="dxa"/>
            <w:tcBorders>
              <w:tl2br w:val="nil"/>
              <w:tr2bl w:val="nil"/>
            </w:tcBorders>
          </w:tcPr>
          <w:p w14:paraId="53F22DDB">
            <w:pPr>
              <w:adjustRightInd w:val="0"/>
              <w:snapToGrid w:val="0"/>
              <w:jc w:val="left"/>
              <w:rPr>
                <w:rFonts w:ascii="宋体" w:hAnsi="宋体"/>
                <w:szCs w:val="21"/>
              </w:rPr>
            </w:pPr>
          </w:p>
        </w:tc>
        <w:tc>
          <w:tcPr>
            <w:tcW w:w="1980" w:type="dxa"/>
            <w:tcBorders>
              <w:tl2br w:val="nil"/>
              <w:tr2bl w:val="nil"/>
            </w:tcBorders>
          </w:tcPr>
          <w:p w14:paraId="6747D7FD">
            <w:pPr>
              <w:adjustRightInd w:val="0"/>
              <w:snapToGrid w:val="0"/>
              <w:jc w:val="left"/>
              <w:rPr>
                <w:rFonts w:ascii="宋体" w:hAnsi="宋体"/>
                <w:szCs w:val="21"/>
              </w:rPr>
            </w:pPr>
          </w:p>
        </w:tc>
        <w:tc>
          <w:tcPr>
            <w:tcW w:w="1697" w:type="dxa"/>
            <w:tcBorders>
              <w:tl2br w:val="nil"/>
              <w:tr2bl w:val="nil"/>
            </w:tcBorders>
          </w:tcPr>
          <w:p w14:paraId="56FF0112">
            <w:pPr>
              <w:adjustRightInd w:val="0"/>
              <w:snapToGrid w:val="0"/>
              <w:jc w:val="left"/>
              <w:rPr>
                <w:rFonts w:ascii="宋体" w:hAnsi="宋体"/>
                <w:szCs w:val="21"/>
              </w:rPr>
            </w:pPr>
          </w:p>
        </w:tc>
      </w:tr>
      <w:tr w14:paraId="301BED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1049" w:type="dxa"/>
            <w:tcBorders>
              <w:tl2br w:val="nil"/>
              <w:tr2bl w:val="nil"/>
            </w:tcBorders>
          </w:tcPr>
          <w:p w14:paraId="1E8ABA7F">
            <w:pPr>
              <w:adjustRightInd w:val="0"/>
              <w:snapToGrid w:val="0"/>
              <w:jc w:val="left"/>
              <w:rPr>
                <w:rFonts w:ascii="宋体" w:hAnsi="宋体"/>
                <w:szCs w:val="21"/>
              </w:rPr>
            </w:pPr>
          </w:p>
        </w:tc>
        <w:tc>
          <w:tcPr>
            <w:tcW w:w="4656" w:type="dxa"/>
            <w:tcBorders>
              <w:tl2br w:val="nil"/>
              <w:tr2bl w:val="nil"/>
            </w:tcBorders>
          </w:tcPr>
          <w:p w14:paraId="3069D583">
            <w:pPr>
              <w:adjustRightInd w:val="0"/>
              <w:snapToGrid w:val="0"/>
              <w:jc w:val="left"/>
              <w:rPr>
                <w:rFonts w:ascii="宋体" w:hAnsi="宋体"/>
                <w:szCs w:val="21"/>
              </w:rPr>
            </w:pPr>
          </w:p>
        </w:tc>
        <w:tc>
          <w:tcPr>
            <w:tcW w:w="1980" w:type="dxa"/>
            <w:tcBorders>
              <w:tl2br w:val="nil"/>
              <w:tr2bl w:val="nil"/>
            </w:tcBorders>
          </w:tcPr>
          <w:p w14:paraId="55BDB7CB">
            <w:pPr>
              <w:adjustRightInd w:val="0"/>
              <w:snapToGrid w:val="0"/>
              <w:jc w:val="left"/>
              <w:rPr>
                <w:rFonts w:ascii="宋体" w:hAnsi="宋体"/>
                <w:szCs w:val="21"/>
              </w:rPr>
            </w:pPr>
          </w:p>
        </w:tc>
        <w:tc>
          <w:tcPr>
            <w:tcW w:w="1697" w:type="dxa"/>
            <w:tcBorders>
              <w:tl2br w:val="nil"/>
              <w:tr2bl w:val="nil"/>
            </w:tcBorders>
          </w:tcPr>
          <w:p w14:paraId="7AC551D4">
            <w:pPr>
              <w:adjustRightInd w:val="0"/>
              <w:snapToGrid w:val="0"/>
              <w:jc w:val="left"/>
              <w:rPr>
                <w:rFonts w:ascii="宋体" w:hAnsi="宋体"/>
                <w:szCs w:val="21"/>
              </w:rPr>
            </w:pPr>
          </w:p>
        </w:tc>
      </w:tr>
      <w:tr w14:paraId="6798CA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1049" w:type="dxa"/>
            <w:tcBorders>
              <w:tl2br w:val="nil"/>
              <w:tr2bl w:val="nil"/>
            </w:tcBorders>
          </w:tcPr>
          <w:p w14:paraId="3E3E1E4E">
            <w:pPr>
              <w:adjustRightInd w:val="0"/>
              <w:snapToGrid w:val="0"/>
              <w:jc w:val="left"/>
              <w:rPr>
                <w:rFonts w:ascii="宋体" w:hAnsi="宋体"/>
                <w:szCs w:val="21"/>
              </w:rPr>
            </w:pPr>
          </w:p>
        </w:tc>
        <w:tc>
          <w:tcPr>
            <w:tcW w:w="4656" w:type="dxa"/>
            <w:tcBorders>
              <w:tl2br w:val="nil"/>
              <w:tr2bl w:val="nil"/>
            </w:tcBorders>
          </w:tcPr>
          <w:p w14:paraId="331B37E9">
            <w:pPr>
              <w:adjustRightInd w:val="0"/>
              <w:snapToGrid w:val="0"/>
              <w:jc w:val="left"/>
              <w:rPr>
                <w:rFonts w:ascii="宋体" w:hAnsi="宋体"/>
                <w:szCs w:val="21"/>
              </w:rPr>
            </w:pPr>
          </w:p>
        </w:tc>
        <w:tc>
          <w:tcPr>
            <w:tcW w:w="1980" w:type="dxa"/>
            <w:tcBorders>
              <w:tl2br w:val="nil"/>
              <w:tr2bl w:val="nil"/>
            </w:tcBorders>
          </w:tcPr>
          <w:p w14:paraId="60C9BFC0">
            <w:pPr>
              <w:adjustRightInd w:val="0"/>
              <w:snapToGrid w:val="0"/>
              <w:jc w:val="left"/>
              <w:rPr>
                <w:rFonts w:ascii="宋体" w:hAnsi="宋体"/>
                <w:szCs w:val="21"/>
              </w:rPr>
            </w:pPr>
          </w:p>
        </w:tc>
        <w:tc>
          <w:tcPr>
            <w:tcW w:w="1697" w:type="dxa"/>
            <w:tcBorders>
              <w:tl2br w:val="nil"/>
              <w:tr2bl w:val="nil"/>
            </w:tcBorders>
          </w:tcPr>
          <w:p w14:paraId="383A2C46">
            <w:pPr>
              <w:adjustRightInd w:val="0"/>
              <w:snapToGrid w:val="0"/>
              <w:jc w:val="left"/>
              <w:rPr>
                <w:rFonts w:ascii="宋体" w:hAnsi="宋体"/>
                <w:szCs w:val="21"/>
              </w:rPr>
            </w:pPr>
          </w:p>
        </w:tc>
      </w:tr>
      <w:tr w14:paraId="7EAB5C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049" w:type="dxa"/>
            <w:tcBorders>
              <w:tl2br w:val="nil"/>
              <w:tr2bl w:val="nil"/>
            </w:tcBorders>
          </w:tcPr>
          <w:p w14:paraId="51BC9267">
            <w:pPr>
              <w:adjustRightInd w:val="0"/>
              <w:snapToGrid w:val="0"/>
              <w:jc w:val="left"/>
              <w:rPr>
                <w:rFonts w:ascii="宋体" w:hAnsi="宋体"/>
                <w:szCs w:val="21"/>
              </w:rPr>
            </w:pPr>
          </w:p>
        </w:tc>
        <w:tc>
          <w:tcPr>
            <w:tcW w:w="4656" w:type="dxa"/>
            <w:tcBorders>
              <w:tl2br w:val="nil"/>
              <w:tr2bl w:val="nil"/>
            </w:tcBorders>
          </w:tcPr>
          <w:p w14:paraId="036B4B0F">
            <w:pPr>
              <w:adjustRightInd w:val="0"/>
              <w:snapToGrid w:val="0"/>
              <w:jc w:val="left"/>
              <w:rPr>
                <w:rFonts w:ascii="宋体" w:hAnsi="宋体" w:eastAsia="宋体"/>
                <w:szCs w:val="21"/>
              </w:rPr>
            </w:pPr>
          </w:p>
        </w:tc>
        <w:tc>
          <w:tcPr>
            <w:tcW w:w="1980" w:type="dxa"/>
            <w:tcBorders>
              <w:tl2br w:val="nil"/>
              <w:tr2bl w:val="nil"/>
            </w:tcBorders>
          </w:tcPr>
          <w:p w14:paraId="498C76E8">
            <w:pPr>
              <w:adjustRightInd w:val="0"/>
              <w:snapToGrid w:val="0"/>
              <w:jc w:val="left"/>
              <w:rPr>
                <w:rFonts w:ascii="宋体" w:hAnsi="宋体"/>
                <w:szCs w:val="21"/>
              </w:rPr>
            </w:pPr>
          </w:p>
        </w:tc>
        <w:tc>
          <w:tcPr>
            <w:tcW w:w="1697" w:type="dxa"/>
            <w:tcBorders>
              <w:tl2br w:val="nil"/>
              <w:tr2bl w:val="nil"/>
            </w:tcBorders>
          </w:tcPr>
          <w:p w14:paraId="16B37CE7">
            <w:pPr>
              <w:adjustRightInd w:val="0"/>
              <w:snapToGrid w:val="0"/>
              <w:jc w:val="left"/>
              <w:rPr>
                <w:rFonts w:ascii="宋体" w:hAnsi="宋体"/>
                <w:szCs w:val="21"/>
              </w:rPr>
            </w:pPr>
          </w:p>
        </w:tc>
      </w:tr>
      <w:tr w14:paraId="14926C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1049" w:type="dxa"/>
            <w:tcBorders>
              <w:tl2br w:val="nil"/>
              <w:tr2bl w:val="nil"/>
            </w:tcBorders>
          </w:tcPr>
          <w:p w14:paraId="0F5283C6">
            <w:pPr>
              <w:adjustRightInd w:val="0"/>
              <w:snapToGrid w:val="0"/>
              <w:jc w:val="left"/>
              <w:rPr>
                <w:rFonts w:ascii="宋体" w:hAnsi="宋体"/>
                <w:szCs w:val="21"/>
              </w:rPr>
            </w:pPr>
          </w:p>
        </w:tc>
        <w:tc>
          <w:tcPr>
            <w:tcW w:w="4656" w:type="dxa"/>
            <w:tcBorders>
              <w:tl2br w:val="nil"/>
              <w:tr2bl w:val="nil"/>
            </w:tcBorders>
          </w:tcPr>
          <w:p w14:paraId="0CFA6100">
            <w:pPr>
              <w:adjustRightInd w:val="0"/>
              <w:snapToGrid w:val="0"/>
              <w:jc w:val="left"/>
              <w:rPr>
                <w:rFonts w:ascii="宋体" w:hAnsi="宋体"/>
                <w:szCs w:val="21"/>
              </w:rPr>
            </w:pPr>
          </w:p>
        </w:tc>
        <w:tc>
          <w:tcPr>
            <w:tcW w:w="1980" w:type="dxa"/>
            <w:tcBorders>
              <w:tl2br w:val="nil"/>
              <w:tr2bl w:val="nil"/>
            </w:tcBorders>
          </w:tcPr>
          <w:p w14:paraId="1262738F">
            <w:pPr>
              <w:adjustRightInd w:val="0"/>
              <w:snapToGrid w:val="0"/>
              <w:jc w:val="left"/>
              <w:rPr>
                <w:rFonts w:ascii="宋体" w:hAnsi="宋体"/>
                <w:szCs w:val="21"/>
              </w:rPr>
            </w:pPr>
          </w:p>
        </w:tc>
        <w:tc>
          <w:tcPr>
            <w:tcW w:w="1697" w:type="dxa"/>
            <w:tcBorders>
              <w:tl2br w:val="nil"/>
              <w:tr2bl w:val="nil"/>
            </w:tcBorders>
          </w:tcPr>
          <w:p w14:paraId="505F715A">
            <w:pPr>
              <w:adjustRightInd w:val="0"/>
              <w:snapToGrid w:val="0"/>
              <w:jc w:val="left"/>
              <w:rPr>
                <w:rFonts w:ascii="宋体" w:hAnsi="宋体"/>
                <w:szCs w:val="21"/>
              </w:rPr>
            </w:pPr>
          </w:p>
        </w:tc>
      </w:tr>
      <w:tr w14:paraId="7EEE62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1049" w:type="dxa"/>
            <w:tcBorders>
              <w:tl2br w:val="nil"/>
              <w:tr2bl w:val="nil"/>
            </w:tcBorders>
          </w:tcPr>
          <w:p w14:paraId="5117E6E6">
            <w:pPr>
              <w:adjustRightInd w:val="0"/>
              <w:snapToGrid w:val="0"/>
              <w:jc w:val="left"/>
              <w:rPr>
                <w:rFonts w:ascii="宋体" w:hAnsi="宋体"/>
                <w:szCs w:val="21"/>
              </w:rPr>
            </w:pPr>
          </w:p>
        </w:tc>
        <w:tc>
          <w:tcPr>
            <w:tcW w:w="4656" w:type="dxa"/>
            <w:tcBorders>
              <w:tl2br w:val="nil"/>
              <w:tr2bl w:val="nil"/>
            </w:tcBorders>
          </w:tcPr>
          <w:p w14:paraId="1217C4CE">
            <w:pPr>
              <w:adjustRightInd w:val="0"/>
              <w:snapToGrid w:val="0"/>
              <w:jc w:val="left"/>
              <w:rPr>
                <w:rFonts w:ascii="宋体" w:hAnsi="宋体"/>
                <w:szCs w:val="21"/>
              </w:rPr>
            </w:pPr>
          </w:p>
        </w:tc>
        <w:tc>
          <w:tcPr>
            <w:tcW w:w="1980" w:type="dxa"/>
            <w:tcBorders>
              <w:tl2br w:val="nil"/>
              <w:tr2bl w:val="nil"/>
            </w:tcBorders>
          </w:tcPr>
          <w:p w14:paraId="5BE60739">
            <w:pPr>
              <w:adjustRightInd w:val="0"/>
              <w:snapToGrid w:val="0"/>
              <w:jc w:val="left"/>
              <w:rPr>
                <w:rFonts w:ascii="宋体" w:hAnsi="宋体"/>
                <w:szCs w:val="21"/>
              </w:rPr>
            </w:pPr>
          </w:p>
        </w:tc>
        <w:tc>
          <w:tcPr>
            <w:tcW w:w="1697" w:type="dxa"/>
            <w:tcBorders>
              <w:tl2br w:val="nil"/>
              <w:tr2bl w:val="nil"/>
            </w:tcBorders>
          </w:tcPr>
          <w:p w14:paraId="01B6F9B4">
            <w:pPr>
              <w:adjustRightInd w:val="0"/>
              <w:snapToGrid w:val="0"/>
              <w:jc w:val="left"/>
              <w:rPr>
                <w:rFonts w:ascii="宋体" w:hAnsi="宋体"/>
                <w:szCs w:val="21"/>
              </w:rPr>
            </w:pPr>
          </w:p>
        </w:tc>
      </w:tr>
      <w:tr w14:paraId="335E73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1E2FD424">
            <w:pPr>
              <w:adjustRightInd w:val="0"/>
              <w:snapToGrid w:val="0"/>
              <w:jc w:val="left"/>
              <w:rPr>
                <w:rFonts w:ascii="宋体" w:hAnsi="宋体"/>
                <w:szCs w:val="21"/>
              </w:rPr>
            </w:pPr>
          </w:p>
        </w:tc>
        <w:tc>
          <w:tcPr>
            <w:tcW w:w="4656" w:type="dxa"/>
            <w:tcBorders>
              <w:tl2br w:val="nil"/>
              <w:tr2bl w:val="nil"/>
            </w:tcBorders>
          </w:tcPr>
          <w:p w14:paraId="0D02C2C7">
            <w:pPr>
              <w:adjustRightInd w:val="0"/>
              <w:snapToGrid w:val="0"/>
              <w:jc w:val="left"/>
              <w:rPr>
                <w:rFonts w:ascii="宋体" w:hAnsi="宋体"/>
                <w:szCs w:val="21"/>
              </w:rPr>
            </w:pPr>
          </w:p>
        </w:tc>
        <w:tc>
          <w:tcPr>
            <w:tcW w:w="1980" w:type="dxa"/>
            <w:tcBorders>
              <w:tl2br w:val="nil"/>
              <w:tr2bl w:val="nil"/>
            </w:tcBorders>
          </w:tcPr>
          <w:p w14:paraId="76FD79DD">
            <w:pPr>
              <w:adjustRightInd w:val="0"/>
              <w:snapToGrid w:val="0"/>
              <w:jc w:val="left"/>
              <w:rPr>
                <w:rFonts w:ascii="宋体" w:hAnsi="宋体"/>
                <w:szCs w:val="21"/>
              </w:rPr>
            </w:pPr>
          </w:p>
        </w:tc>
        <w:tc>
          <w:tcPr>
            <w:tcW w:w="1697" w:type="dxa"/>
            <w:tcBorders>
              <w:tl2br w:val="nil"/>
              <w:tr2bl w:val="nil"/>
            </w:tcBorders>
          </w:tcPr>
          <w:p w14:paraId="465C9198">
            <w:pPr>
              <w:adjustRightInd w:val="0"/>
              <w:snapToGrid w:val="0"/>
              <w:jc w:val="left"/>
              <w:rPr>
                <w:rFonts w:ascii="宋体" w:hAnsi="宋体"/>
                <w:szCs w:val="21"/>
              </w:rPr>
            </w:pPr>
          </w:p>
        </w:tc>
      </w:tr>
      <w:tr w14:paraId="62AC93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7258E9AB">
            <w:pPr>
              <w:adjustRightInd w:val="0"/>
              <w:snapToGrid w:val="0"/>
              <w:jc w:val="left"/>
              <w:rPr>
                <w:rFonts w:ascii="宋体" w:hAnsi="宋体"/>
                <w:szCs w:val="21"/>
              </w:rPr>
            </w:pPr>
          </w:p>
        </w:tc>
        <w:tc>
          <w:tcPr>
            <w:tcW w:w="4656" w:type="dxa"/>
            <w:tcBorders>
              <w:tl2br w:val="nil"/>
              <w:tr2bl w:val="nil"/>
            </w:tcBorders>
          </w:tcPr>
          <w:p w14:paraId="2323A799">
            <w:pPr>
              <w:adjustRightInd w:val="0"/>
              <w:snapToGrid w:val="0"/>
              <w:jc w:val="left"/>
              <w:rPr>
                <w:rFonts w:ascii="宋体" w:hAnsi="宋体"/>
                <w:szCs w:val="21"/>
              </w:rPr>
            </w:pPr>
          </w:p>
        </w:tc>
        <w:tc>
          <w:tcPr>
            <w:tcW w:w="1980" w:type="dxa"/>
            <w:tcBorders>
              <w:tl2br w:val="nil"/>
              <w:tr2bl w:val="nil"/>
            </w:tcBorders>
          </w:tcPr>
          <w:p w14:paraId="73E76B46">
            <w:pPr>
              <w:adjustRightInd w:val="0"/>
              <w:snapToGrid w:val="0"/>
              <w:jc w:val="left"/>
              <w:rPr>
                <w:rFonts w:ascii="宋体" w:hAnsi="宋体"/>
                <w:szCs w:val="21"/>
              </w:rPr>
            </w:pPr>
          </w:p>
        </w:tc>
        <w:tc>
          <w:tcPr>
            <w:tcW w:w="1697" w:type="dxa"/>
            <w:tcBorders>
              <w:tl2br w:val="nil"/>
              <w:tr2bl w:val="nil"/>
            </w:tcBorders>
          </w:tcPr>
          <w:p w14:paraId="615B4745">
            <w:pPr>
              <w:adjustRightInd w:val="0"/>
              <w:snapToGrid w:val="0"/>
              <w:jc w:val="left"/>
              <w:rPr>
                <w:rFonts w:ascii="宋体" w:hAnsi="宋体"/>
                <w:szCs w:val="21"/>
              </w:rPr>
            </w:pPr>
          </w:p>
        </w:tc>
      </w:tr>
      <w:tr w14:paraId="4914A0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7F24ED61">
            <w:pPr>
              <w:adjustRightInd w:val="0"/>
              <w:snapToGrid w:val="0"/>
              <w:jc w:val="left"/>
              <w:rPr>
                <w:rFonts w:ascii="宋体" w:hAnsi="宋体"/>
                <w:szCs w:val="21"/>
              </w:rPr>
            </w:pPr>
          </w:p>
        </w:tc>
        <w:tc>
          <w:tcPr>
            <w:tcW w:w="4656" w:type="dxa"/>
            <w:tcBorders>
              <w:tl2br w:val="nil"/>
              <w:tr2bl w:val="nil"/>
            </w:tcBorders>
          </w:tcPr>
          <w:p w14:paraId="4B5621A8">
            <w:pPr>
              <w:adjustRightInd w:val="0"/>
              <w:snapToGrid w:val="0"/>
              <w:jc w:val="left"/>
              <w:rPr>
                <w:rFonts w:ascii="宋体" w:hAnsi="宋体"/>
                <w:szCs w:val="21"/>
              </w:rPr>
            </w:pPr>
          </w:p>
        </w:tc>
        <w:tc>
          <w:tcPr>
            <w:tcW w:w="1980" w:type="dxa"/>
            <w:tcBorders>
              <w:tl2br w:val="nil"/>
              <w:tr2bl w:val="nil"/>
            </w:tcBorders>
          </w:tcPr>
          <w:p w14:paraId="53E4C329">
            <w:pPr>
              <w:adjustRightInd w:val="0"/>
              <w:snapToGrid w:val="0"/>
              <w:jc w:val="left"/>
              <w:rPr>
                <w:rFonts w:ascii="宋体" w:hAnsi="宋体"/>
                <w:szCs w:val="21"/>
              </w:rPr>
            </w:pPr>
          </w:p>
        </w:tc>
        <w:tc>
          <w:tcPr>
            <w:tcW w:w="1697" w:type="dxa"/>
            <w:tcBorders>
              <w:tl2br w:val="nil"/>
              <w:tr2bl w:val="nil"/>
            </w:tcBorders>
          </w:tcPr>
          <w:p w14:paraId="715A0318">
            <w:pPr>
              <w:adjustRightInd w:val="0"/>
              <w:snapToGrid w:val="0"/>
              <w:jc w:val="left"/>
              <w:rPr>
                <w:rFonts w:ascii="宋体" w:hAnsi="宋体"/>
                <w:szCs w:val="21"/>
              </w:rPr>
            </w:pPr>
          </w:p>
        </w:tc>
      </w:tr>
      <w:tr w14:paraId="3316D45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08AE24D3">
            <w:pPr>
              <w:adjustRightInd w:val="0"/>
              <w:snapToGrid w:val="0"/>
              <w:jc w:val="left"/>
              <w:rPr>
                <w:rFonts w:ascii="宋体" w:hAnsi="宋体"/>
                <w:szCs w:val="21"/>
              </w:rPr>
            </w:pPr>
          </w:p>
        </w:tc>
        <w:tc>
          <w:tcPr>
            <w:tcW w:w="4656" w:type="dxa"/>
            <w:tcBorders>
              <w:tl2br w:val="nil"/>
              <w:tr2bl w:val="nil"/>
            </w:tcBorders>
          </w:tcPr>
          <w:p w14:paraId="3DDD0984">
            <w:pPr>
              <w:adjustRightInd w:val="0"/>
              <w:snapToGrid w:val="0"/>
              <w:jc w:val="left"/>
              <w:rPr>
                <w:rFonts w:ascii="宋体" w:hAnsi="宋体"/>
                <w:szCs w:val="21"/>
              </w:rPr>
            </w:pPr>
          </w:p>
        </w:tc>
        <w:tc>
          <w:tcPr>
            <w:tcW w:w="1980" w:type="dxa"/>
            <w:tcBorders>
              <w:tl2br w:val="nil"/>
              <w:tr2bl w:val="nil"/>
            </w:tcBorders>
          </w:tcPr>
          <w:p w14:paraId="5A97FEC7">
            <w:pPr>
              <w:adjustRightInd w:val="0"/>
              <w:snapToGrid w:val="0"/>
              <w:jc w:val="left"/>
              <w:rPr>
                <w:rFonts w:ascii="宋体" w:hAnsi="宋体"/>
                <w:szCs w:val="21"/>
              </w:rPr>
            </w:pPr>
          </w:p>
        </w:tc>
        <w:tc>
          <w:tcPr>
            <w:tcW w:w="1697" w:type="dxa"/>
            <w:tcBorders>
              <w:tl2br w:val="nil"/>
              <w:tr2bl w:val="nil"/>
            </w:tcBorders>
          </w:tcPr>
          <w:p w14:paraId="13252E2F">
            <w:pPr>
              <w:adjustRightInd w:val="0"/>
              <w:snapToGrid w:val="0"/>
              <w:jc w:val="left"/>
              <w:rPr>
                <w:rFonts w:ascii="宋体" w:hAnsi="宋体"/>
                <w:szCs w:val="21"/>
              </w:rPr>
            </w:pPr>
          </w:p>
        </w:tc>
      </w:tr>
      <w:tr w14:paraId="2495AC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6EACF644">
            <w:pPr>
              <w:adjustRightInd w:val="0"/>
              <w:snapToGrid w:val="0"/>
              <w:jc w:val="left"/>
              <w:rPr>
                <w:rFonts w:ascii="宋体" w:hAnsi="宋体"/>
                <w:szCs w:val="21"/>
              </w:rPr>
            </w:pPr>
          </w:p>
        </w:tc>
        <w:tc>
          <w:tcPr>
            <w:tcW w:w="4656" w:type="dxa"/>
            <w:tcBorders>
              <w:tl2br w:val="nil"/>
              <w:tr2bl w:val="nil"/>
            </w:tcBorders>
          </w:tcPr>
          <w:p w14:paraId="6781CDF0">
            <w:pPr>
              <w:adjustRightInd w:val="0"/>
              <w:snapToGrid w:val="0"/>
              <w:jc w:val="left"/>
              <w:rPr>
                <w:rFonts w:ascii="宋体" w:hAnsi="宋体"/>
                <w:szCs w:val="21"/>
              </w:rPr>
            </w:pPr>
          </w:p>
        </w:tc>
        <w:tc>
          <w:tcPr>
            <w:tcW w:w="1980" w:type="dxa"/>
            <w:tcBorders>
              <w:tl2br w:val="nil"/>
              <w:tr2bl w:val="nil"/>
            </w:tcBorders>
          </w:tcPr>
          <w:p w14:paraId="08E9091E">
            <w:pPr>
              <w:adjustRightInd w:val="0"/>
              <w:snapToGrid w:val="0"/>
              <w:jc w:val="left"/>
              <w:rPr>
                <w:rFonts w:ascii="宋体" w:hAnsi="宋体"/>
                <w:szCs w:val="21"/>
              </w:rPr>
            </w:pPr>
          </w:p>
        </w:tc>
        <w:tc>
          <w:tcPr>
            <w:tcW w:w="1697" w:type="dxa"/>
            <w:tcBorders>
              <w:tl2br w:val="nil"/>
              <w:tr2bl w:val="nil"/>
            </w:tcBorders>
          </w:tcPr>
          <w:p w14:paraId="6B3D6C36">
            <w:pPr>
              <w:adjustRightInd w:val="0"/>
              <w:snapToGrid w:val="0"/>
              <w:jc w:val="left"/>
              <w:rPr>
                <w:rFonts w:ascii="宋体" w:hAnsi="宋体"/>
                <w:szCs w:val="21"/>
              </w:rPr>
            </w:pPr>
          </w:p>
        </w:tc>
      </w:tr>
    </w:tbl>
    <w:p w14:paraId="6880906C">
      <w:pPr>
        <w:pStyle w:val="5"/>
        <w:rPr>
          <w:rFonts w:ascii="黑体" w:hAnsi="黑体" w:eastAsia="黑体" w:cs="黑体"/>
          <w:sz w:val="28"/>
          <w:szCs w:val="28"/>
        </w:rPr>
      </w:pPr>
    </w:p>
    <w:p w14:paraId="2C17FA45">
      <w:pPr>
        <w:pStyle w:val="39"/>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3E335AF0">
      <w:pPr>
        <w:pStyle w:val="5"/>
        <w:jc w:val="center"/>
        <w:rPr>
          <w:rFonts w:ascii="黑体" w:hAnsi="黑体" w:eastAsia="黑体" w:cs="黑体"/>
          <w:sz w:val="28"/>
          <w:szCs w:val="28"/>
        </w:rPr>
      </w:pPr>
    </w:p>
    <w:p w14:paraId="7356362C">
      <w:pPr>
        <w:pStyle w:val="5"/>
        <w:jc w:val="center"/>
        <w:rPr>
          <w:rFonts w:ascii="黑体" w:hAnsi="黑体" w:eastAsia="黑体" w:cs="黑体"/>
          <w:sz w:val="28"/>
          <w:szCs w:val="28"/>
        </w:rPr>
      </w:pPr>
    </w:p>
    <w:p w14:paraId="6C4B07C4">
      <w:pPr>
        <w:spacing w:line="440" w:lineRule="exact"/>
        <w:ind w:left="1619" w:leftChars="771"/>
        <w:rPr>
          <w:rFonts w:ascii="黑体" w:hAnsi="黑体" w:eastAsia="黑体" w:cs="黑体"/>
          <w:sz w:val="28"/>
          <w:szCs w:val="28"/>
        </w:rPr>
      </w:pPr>
    </w:p>
    <w:p w14:paraId="1697F891">
      <w:pPr>
        <w:pStyle w:val="5"/>
        <w:jc w:val="center"/>
        <w:rPr>
          <w:rFonts w:ascii="黑体" w:hAnsi="黑体" w:eastAsia="黑体" w:cs="黑体"/>
          <w:sz w:val="28"/>
          <w:szCs w:val="28"/>
        </w:rPr>
      </w:pPr>
    </w:p>
    <w:p w14:paraId="75AC75D2">
      <w:pPr>
        <w:pStyle w:val="5"/>
        <w:rPr>
          <w:rFonts w:ascii="黑体" w:hAnsi="黑体" w:eastAsia="黑体" w:cs="黑体"/>
          <w:sz w:val="28"/>
          <w:szCs w:val="28"/>
        </w:rPr>
      </w:pPr>
    </w:p>
    <w:p w14:paraId="6A8C1950">
      <w:pPr>
        <w:pStyle w:val="5"/>
        <w:numPr>
          <w:ilvl w:val="0"/>
          <w:numId w:val="6"/>
        </w:numPr>
        <w:jc w:val="center"/>
        <w:rPr>
          <w:rFonts w:ascii="黑体" w:hAnsi="黑体" w:eastAsia="黑体" w:cs="黑体"/>
          <w:sz w:val="28"/>
          <w:szCs w:val="28"/>
        </w:rPr>
      </w:pPr>
      <w:r>
        <w:rPr>
          <w:rFonts w:hint="eastAsia" w:ascii="黑体" w:hAnsi="黑体" w:eastAsia="黑体" w:cs="黑体"/>
          <w:sz w:val="28"/>
          <w:szCs w:val="28"/>
        </w:rPr>
        <w:t>供货方案</w:t>
      </w:r>
    </w:p>
    <w:p w14:paraId="4A5A30B8">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6E0E17F0">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349BE0CD">
      <w:pPr>
        <w:pStyle w:val="5"/>
        <w:jc w:val="center"/>
        <w:rPr>
          <w:rFonts w:ascii="黑体" w:hAnsi="黑体" w:eastAsia="黑体" w:cs="黑体"/>
          <w:sz w:val="28"/>
          <w:szCs w:val="28"/>
        </w:rPr>
      </w:pPr>
    </w:p>
    <w:p w14:paraId="1638CDEF">
      <w:pPr>
        <w:pStyle w:val="5"/>
        <w:jc w:val="center"/>
        <w:rPr>
          <w:rFonts w:ascii="黑体" w:hAnsi="黑体" w:eastAsia="黑体" w:cs="黑体"/>
          <w:sz w:val="28"/>
          <w:szCs w:val="28"/>
        </w:rPr>
      </w:pPr>
    </w:p>
    <w:p w14:paraId="1860EFCA">
      <w:pPr>
        <w:pStyle w:val="5"/>
        <w:jc w:val="center"/>
        <w:rPr>
          <w:rFonts w:ascii="黑体" w:hAnsi="黑体" w:eastAsia="黑体" w:cs="黑体"/>
          <w:sz w:val="28"/>
          <w:szCs w:val="28"/>
        </w:rPr>
      </w:pPr>
    </w:p>
    <w:p w14:paraId="2B436588">
      <w:pPr>
        <w:pStyle w:val="5"/>
        <w:jc w:val="center"/>
        <w:rPr>
          <w:rFonts w:ascii="黑体" w:hAnsi="黑体" w:eastAsia="黑体" w:cs="黑体"/>
          <w:sz w:val="28"/>
          <w:szCs w:val="28"/>
        </w:rPr>
      </w:pPr>
    </w:p>
    <w:p w14:paraId="7CEBF5BA">
      <w:pPr>
        <w:pStyle w:val="5"/>
        <w:jc w:val="center"/>
        <w:rPr>
          <w:rFonts w:ascii="黑体" w:hAnsi="黑体" w:eastAsia="黑体" w:cs="黑体"/>
          <w:sz w:val="28"/>
          <w:szCs w:val="28"/>
        </w:rPr>
      </w:pPr>
    </w:p>
    <w:p w14:paraId="08E5D2A7">
      <w:pPr>
        <w:pStyle w:val="5"/>
        <w:jc w:val="center"/>
        <w:rPr>
          <w:rFonts w:ascii="黑体" w:hAnsi="黑体" w:eastAsia="黑体" w:cs="黑体"/>
          <w:sz w:val="28"/>
          <w:szCs w:val="28"/>
        </w:rPr>
      </w:pPr>
    </w:p>
    <w:p w14:paraId="0DF0BEFD">
      <w:pPr>
        <w:pStyle w:val="5"/>
        <w:jc w:val="center"/>
        <w:rPr>
          <w:rFonts w:ascii="黑体" w:hAnsi="黑体" w:eastAsia="黑体" w:cs="黑体"/>
          <w:sz w:val="28"/>
          <w:szCs w:val="28"/>
        </w:rPr>
      </w:pPr>
    </w:p>
    <w:p w14:paraId="1EE8EC34">
      <w:pPr>
        <w:pStyle w:val="5"/>
        <w:jc w:val="center"/>
        <w:rPr>
          <w:rFonts w:ascii="黑体" w:hAnsi="黑体" w:eastAsia="黑体" w:cs="黑体"/>
          <w:sz w:val="28"/>
          <w:szCs w:val="28"/>
        </w:rPr>
      </w:pPr>
    </w:p>
    <w:p w14:paraId="7C347F3C">
      <w:pPr>
        <w:pStyle w:val="5"/>
        <w:jc w:val="center"/>
        <w:rPr>
          <w:rFonts w:ascii="黑体" w:hAnsi="黑体" w:eastAsia="黑体" w:cs="黑体"/>
          <w:sz w:val="28"/>
          <w:szCs w:val="28"/>
        </w:rPr>
      </w:pPr>
    </w:p>
    <w:p w14:paraId="3CFAC973">
      <w:pPr>
        <w:pStyle w:val="5"/>
        <w:jc w:val="center"/>
        <w:rPr>
          <w:rFonts w:ascii="黑体" w:hAnsi="黑体" w:eastAsia="黑体" w:cs="黑体"/>
          <w:sz w:val="28"/>
          <w:szCs w:val="28"/>
        </w:rPr>
      </w:pPr>
    </w:p>
    <w:p w14:paraId="1A9F729D">
      <w:pPr>
        <w:pStyle w:val="5"/>
        <w:jc w:val="center"/>
        <w:rPr>
          <w:rFonts w:ascii="黑体" w:hAnsi="黑体" w:eastAsia="黑体" w:cs="黑体"/>
          <w:sz w:val="28"/>
          <w:szCs w:val="28"/>
        </w:rPr>
      </w:pPr>
    </w:p>
    <w:p w14:paraId="6F063359">
      <w:pPr>
        <w:pStyle w:val="5"/>
        <w:jc w:val="center"/>
        <w:rPr>
          <w:rFonts w:ascii="黑体" w:hAnsi="黑体" w:eastAsia="黑体" w:cs="黑体"/>
          <w:sz w:val="28"/>
          <w:szCs w:val="28"/>
        </w:rPr>
      </w:pPr>
    </w:p>
    <w:p w14:paraId="3929A430">
      <w:pPr>
        <w:pStyle w:val="5"/>
        <w:jc w:val="center"/>
        <w:rPr>
          <w:rFonts w:ascii="黑体" w:hAnsi="黑体" w:eastAsia="黑体" w:cs="黑体"/>
          <w:sz w:val="28"/>
          <w:szCs w:val="28"/>
        </w:rPr>
      </w:pPr>
    </w:p>
    <w:p w14:paraId="28349F38">
      <w:pPr>
        <w:pStyle w:val="5"/>
        <w:jc w:val="center"/>
        <w:rPr>
          <w:rFonts w:ascii="黑体" w:hAnsi="黑体" w:eastAsia="黑体" w:cs="黑体"/>
          <w:sz w:val="28"/>
          <w:szCs w:val="28"/>
        </w:rPr>
      </w:pPr>
    </w:p>
    <w:p w14:paraId="3348673C">
      <w:pPr>
        <w:pStyle w:val="5"/>
        <w:jc w:val="center"/>
        <w:rPr>
          <w:rFonts w:ascii="黑体" w:hAnsi="黑体" w:eastAsia="黑体" w:cs="黑体"/>
          <w:sz w:val="28"/>
          <w:szCs w:val="28"/>
        </w:rPr>
      </w:pPr>
    </w:p>
    <w:p w14:paraId="2CDF3060">
      <w:pPr>
        <w:pStyle w:val="5"/>
        <w:jc w:val="center"/>
        <w:rPr>
          <w:rFonts w:ascii="黑体" w:hAnsi="黑体" w:eastAsia="黑体" w:cs="黑体"/>
          <w:sz w:val="28"/>
          <w:szCs w:val="28"/>
        </w:rPr>
      </w:pPr>
    </w:p>
    <w:p w14:paraId="7BE4E6A5">
      <w:pPr>
        <w:pStyle w:val="5"/>
        <w:numPr>
          <w:ilvl w:val="0"/>
          <w:numId w:val="6"/>
        </w:numPr>
        <w:jc w:val="center"/>
        <w:rPr>
          <w:rFonts w:ascii="黑体" w:hAnsi="黑体" w:eastAsia="黑体" w:cs="黑体"/>
          <w:sz w:val="28"/>
          <w:szCs w:val="28"/>
        </w:rPr>
      </w:pPr>
      <w:r>
        <w:rPr>
          <w:rFonts w:hint="eastAsia" w:ascii="黑体" w:hAnsi="黑体" w:eastAsia="黑体" w:cs="黑体"/>
          <w:sz w:val="28"/>
          <w:szCs w:val="28"/>
        </w:rPr>
        <w:t>其他材料</w:t>
      </w:r>
    </w:p>
    <w:p w14:paraId="2505AB02">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B636B4E-3426-4B5F-88B2-FC5542935B6E}"/>
  </w:font>
  <w:font w:name="黑体">
    <w:panose1 w:val="02010609060101010101"/>
    <w:charset w:val="86"/>
    <w:family w:val="auto"/>
    <w:pitch w:val="default"/>
    <w:sig w:usb0="800002BF" w:usb1="38CF7CFA" w:usb2="00000016" w:usb3="00000000" w:csb0="00040001" w:csb1="00000000"/>
    <w:embedRegular r:id="rId2" w:fontKey="{06817CDA-586B-44F7-8ABD-36624396EB1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826ADC73-6A8E-4164-8ED2-49A9217025F6}"/>
  </w:font>
  <w:font w:name="微软雅黑">
    <w:panose1 w:val="020B0503020204020204"/>
    <w:charset w:val="86"/>
    <w:family w:val="swiss"/>
    <w:pitch w:val="default"/>
    <w:sig w:usb0="80000287" w:usb1="2ACF3C50" w:usb2="00000016" w:usb3="00000000" w:csb0="0004001F" w:csb1="00000000"/>
    <w:embedRegular r:id="rId4" w:fontKey="{3358DDF2-2C7C-46DA-920F-A13A139D49E7}"/>
  </w:font>
  <w:font w:name="仿宋_GB2312">
    <w:panose1 w:val="02010609030101010101"/>
    <w:charset w:val="86"/>
    <w:family w:val="modern"/>
    <w:pitch w:val="default"/>
    <w:sig w:usb0="00000001" w:usb1="080E0000" w:usb2="00000000" w:usb3="00000000" w:csb0="00040000" w:csb1="00000000"/>
    <w:embedRegular r:id="rId5" w:fontKey="{65E079A4-1ADF-4B56-8DEC-424CB58E37F8}"/>
  </w:font>
  <w:font w:name="Fang Song">
    <w:altName w:val="宋体"/>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6" w:fontKey="{81237FCA-94CB-4A48-B3A1-71E841550C5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A56C7">
    <w:pPr>
      <w:pStyle w:val="8"/>
      <w:jc w:val="both"/>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path/>
          <v:fill on="f" focussize="0,0"/>
          <v:stroke on="f" joinstyle="miter"/>
          <v:imagedata o:title=""/>
          <o:lock v:ext="edit"/>
          <v:textbox inset="0mm,0mm,0mm,0mm" style="mso-fit-shape-to-text:t;">
            <w:txbxContent>
              <w:p w14:paraId="6DF91D9A">
                <w:pPr>
                  <w:pStyle w:val="8"/>
                  <w:ind w:firstLine="360"/>
                </w:pPr>
                <w:r>
                  <w:fldChar w:fldCharType="begin"/>
                </w:r>
                <w:r>
                  <w:instrText xml:space="preserve"> PAGE  \* MERGEFORMAT </w:instrText>
                </w:r>
                <w:r>
                  <w:fldChar w:fldCharType="separate"/>
                </w:r>
                <w:r>
                  <w:t>5</w:t>
                </w:r>
                <w:r>
                  <w:fldChar w:fldCharType="end"/>
                </w:r>
              </w:p>
            </w:txbxContent>
          </v:textbox>
        </v:shape>
      </w:pict>
    </w:r>
  </w:p>
  <w:p w14:paraId="2CEEAC44">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DBF57">
    <w:pPr>
      <w:pStyle w:val="8"/>
      <w:ind w:firstLine="360"/>
      <w:jc w:val="center"/>
    </w:pPr>
    <w:r>
      <w:pict>
        <v:shape id="_x0000_s3073" o:spid="_x0000_s3073"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6633E024">
                <w:pPr>
                  <w:pStyle w:val="8"/>
                  <w:ind w:firstLine="360"/>
                </w:pPr>
                <w:r>
                  <w:fldChar w:fldCharType="begin"/>
                </w:r>
                <w:r>
                  <w:instrText xml:space="preserve"> PAGE  \* MERGEFORMAT </w:instrText>
                </w:r>
                <w:r>
                  <w:fldChar w:fldCharType="separate"/>
                </w:r>
                <w:r>
                  <w:t>18</w:t>
                </w:r>
                <w:r>
                  <w:fldChar w:fldCharType="end"/>
                </w:r>
              </w:p>
            </w:txbxContent>
          </v:textbox>
        </v:shape>
      </w:pict>
    </w:r>
  </w:p>
  <w:p w14:paraId="5512AB61">
    <w:pPr>
      <w:pStyle w:val="8"/>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AE2607CB"/>
    <w:multiLevelType w:val="singleLevel"/>
    <w:tmpl w:val="AE2607CB"/>
    <w:lvl w:ilvl="0" w:tentative="0">
      <w:start w:val="5"/>
      <w:numFmt w:val="chineseCounting"/>
      <w:suff w:val="space"/>
      <w:lvlText w:val="第%1章"/>
      <w:lvlJc w:val="left"/>
      <w:rPr>
        <w:rFonts w:hint="eastAsia"/>
      </w:rPr>
    </w:lvl>
  </w:abstractNum>
  <w:abstractNum w:abstractNumId="3">
    <w:nsid w:val="DF9C4183"/>
    <w:multiLevelType w:val="singleLevel"/>
    <w:tmpl w:val="DF9C4183"/>
    <w:lvl w:ilvl="0" w:tentative="0">
      <w:start w:val="1"/>
      <w:numFmt w:val="chineseCounting"/>
      <w:suff w:val="nothing"/>
      <w:lvlText w:val="%1、"/>
      <w:lvlJc w:val="left"/>
      <w:rPr>
        <w:rFonts w:hint="eastAsia"/>
      </w:rPr>
    </w:lvl>
  </w:abstractNum>
  <w:abstractNum w:abstractNumId="4">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5">
    <w:nsid w:val="59988EA0"/>
    <w:multiLevelType w:val="singleLevel"/>
    <w:tmpl w:val="59988EA0"/>
    <w:lvl w:ilvl="0" w:tentative="0">
      <w:start w:val="2"/>
      <w:numFmt w:val="decimal"/>
      <w:suff w:val="nothing"/>
      <w:lvlText w:val="%1、"/>
      <w:lvlJc w:val="left"/>
    </w:lvl>
  </w:abstractNum>
  <w:num w:numId="1">
    <w:abstractNumId w:val="0"/>
  </w:num>
  <w:num w:numId="2">
    <w:abstractNumId w:val="4"/>
  </w:num>
  <w:num w:numId="3">
    <w:abstractNumId w:val="5"/>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2U5ZmJiMmVmYzJhYjZmOTE3MGFkZTIwZDI2YzdiNjk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46C45"/>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3D5632"/>
    <w:rsid w:val="00402DF9"/>
    <w:rsid w:val="00426A52"/>
    <w:rsid w:val="00427900"/>
    <w:rsid w:val="00444096"/>
    <w:rsid w:val="0046701F"/>
    <w:rsid w:val="00467CAE"/>
    <w:rsid w:val="004A1CBB"/>
    <w:rsid w:val="004A6563"/>
    <w:rsid w:val="004C423B"/>
    <w:rsid w:val="00507925"/>
    <w:rsid w:val="0052244A"/>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4149"/>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40A55"/>
    <w:rsid w:val="008766DD"/>
    <w:rsid w:val="00877226"/>
    <w:rsid w:val="008B21FA"/>
    <w:rsid w:val="008E1521"/>
    <w:rsid w:val="008E7426"/>
    <w:rsid w:val="009007E9"/>
    <w:rsid w:val="009130D0"/>
    <w:rsid w:val="0095603C"/>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C2D4F"/>
    <w:rsid w:val="016F3AE4"/>
    <w:rsid w:val="019662B6"/>
    <w:rsid w:val="01992D6C"/>
    <w:rsid w:val="019E3125"/>
    <w:rsid w:val="01A05D40"/>
    <w:rsid w:val="01C47A83"/>
    <w:rsid w:val="01D26FB5"/>
    <w:rsid w:val="01D8197B"/>
    <w:rsid w:val="01DB4425"/>
    <w:rsid w:val="01F30A06"/>
    <w:rsid w:val="01F423F9"/>
    <w:rsid w:val="020E2058"/>
    <w:rsid w:val="02355837"/>
    <w:rsid w:val="024946D1"/>
    <w:rsid w:val="0250686A"/>
    <w:rsid w:val="02595534"/>
    <w:rsid w:val="02763446"/>
    <w:rsid w:val="028275B1"/>
    <w:rsid w:val="02836B8D"/>
    <w:rsid w:val="028821FB"/>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01990"/>
    <w:rsid w:val="036B6B95"/>
    <w:rsid w:val="038226D6"/>
    <w:rsid w:val="03960557"/>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6666A"/>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5E11832"/>
    <w:rsid w:val="060F639F"/>
    <w:rsid w:val="0616234B"/>
    <w:rsid w:val="061C6516"/>
    <w:rsid w:val="06206644"/>
    <w:rsid w:val="06233674"/>
    <w:rsid w:val="06291F85"/>
    <w:rsid w:val="06356AB4"/>
    <w:rsid w:val="06361B7E"/>
    <w:rsid w:val="0637658C"/>
    <w:rsid w:val="0639341C"/>
    <w:rsid w:val="06420BE5"/>
    <w:rsid w:val="064F44F5"/>
    <w:rsid w:val="066072C2"/>
    <w:rsid w:val="06750697"/>
    <w:rsid w:val="069B3C00"/>
    <w:rsid w:val="06CA1760"/>
    <w:rsid w:val="06ED25DE"/>
    <w:rsid w:val="06F57E5E"/>
    <w:rsid w:val="06FD0BBC"/>
    <w:rsid w:val="07085527"/>
    <w:rsid w:val="073A3426"/>
    <w:rsid w:val="0744651C"/>
    <w:rsid w:val="0757367C"/>
    <w:rsid w:val="07595CAC"/>
    <w:rsid w:val="076F25A8"/>
    <w:rsid w:val="07726F78"/>
    <w:rsid w:val="077508BA"/>
    <w:rsid w:val="077772CA"/>
    <w:rsid w:val="078801AD"/>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6D4ACA"/>
    <w:rsid w:val="087E3A40"/>
    <w:rsid w:val="08A5652C"/>
    <w:rsid w:val="08AC6280"/>
    <w:rsid w:val="08D840D9"/>
    <w:rsid w:val="08E43B13"/>
    <w:rsid w:val="08E73475"/>
    <w:rsid w:val="08F04266"/>
    <w:rsid w:val="08F33D56"/>
    <w:rsid w:val="090B1608"/>
    <w:rsid w:val="09120680"/>
    <w:rsid w:val="09193D26"/>
    <w:rsid w:val="092C10F3"/>
    <w:rsid w:val="092D5CEC"/>
    <w:rsid w:val="09306E7A"/>
    <w:rsid w:val="09381D91"/>
    <w:rsid w:val="094F558B"/>
    <w:rsid w:val="094F782B"/>
    <w:rsid w:val="095073FA"/>
    <w:rsid w:val="096B4234"/>
    <w:rsid w:val="0973495D"/>
    <w:rsid w:val="097C3D4B"/>
    <w:rsid w:val="099B5D1F"/>
    <w:rsid w:val="099C614A"/>
    <w:rsid w:val="09A07033"/>
    <w:rsid w:val="09A35E85"/>
    <w:rsid w:val="09A7522A"/>
    <w:rsid w:val="09B36429"/>
    <w:rsid w:val="09B83A16"/>
    <w:rsid w:val="09C44A90"/>
    <w:rsid w:val="0A132DA4"/>
    <w:rsid w:val="0A187F18"/>
    <w:rsid w:val="0A3641B0"/>
    <w:rsid w:val="0A3769B7"/>
    <w:rsid w:val="0A4977DA"/>
    <w:rsid w:val="0A5D06A7"/>
    <w:rsid w:val="0A605CF3"/>
    <w:rsid w:val="0A6319DD"/>
    <w:rsid w:val="0A6564B9"/>
    <w:rsid w:val="0A6B7FB8"/>
    <w:rsid w:val="0A7D7D7B"/>
    <w:rsid w:val="0A944A5A"/>
    <w:rsid w:val="0AA52BD3"/>
    <w:rsid w:val="0AAC4813"/>
    <w:rsid w:val="0AB417AF"/>
    <w:rsid w:val="0AC0410C"/>
    <w:rsid w:val="0ACB14D5"/>
    <w:rsid w:val="0AFC27B3"/>
    <w:rsid w:val="0B0109E6"/>
    <w:rsid w:val="0B0364E1"/>
    <w:rsid w:val="0B143FBB"/>
    <w:rsid w:val="0B183F48"/>
    <w:rsid w:val="0B5605CC"/>
    <w:rsid w:val="0B575328"/>
    <w:rsid w:val="0B575C8E"/>
    <w:rsid w:val="0B5C5BE2"/>
    <w:rsid w:val="0B607438"/>
    <w:rsid w:val="0B6A3567"/>
    <w:rsid w:val="0B8C0B40"/>
    <w:rsid w:val="0B940000"/>
    <w:rsid w:val="0B9E7AAB"/>
    <w:rsid w:val="0BBD53FC"/>
    <w:rsid w:val="0BD95321"/>
    <w:rsid w:val="0BE53DBD"/>
    <w:rsid w:val="0BED7182"/>
    <w:rsid w:val="0BEE3A7F"/>
    <w:rsid w:val="0BF37124"/>
    <w:rsid w:val="0C1F3F50"/>
    <w:rsid w:val="0C210E8A"/>
    <w:rsid w:val="0C2D25CC"/>
    <w:rsid w:val="0C37664F"/>
    <w:rsid w:val="0C3A6DCE"/>
    <w:rsid w:val="0C444484"/>
    <w:rsid w:val="0C471C14"/>
    <w:rsid w:val="0C4757BF"/>
    <w:rsid w:val="0C4B7BB2"/>
    <w:rsid w:val="0C5344EB"/>
    <w:rsid w:val="0C5B011A"/>
    <w:rsid w:val="0C854A24"/>
    <w:rsid w:val="0C871385"/>
    <w:rsid w:val="0C8D21A0"/>
    <w:rsid w:val="0C932008"/>
    <w:rsid w:val="0C954935"/>
    <w:rsid w:val="0C9E6EE9"/>
    <w:rsid w:val="0CA60BF4"/>
    <w:rsid w:val="0CB87378"/>
    <w:rsid w:val="0CEE2538"/>
    <w:rsid w:val="0CFF356B"/>
    <w:rsid w:val="0D1C692C"/>
    <w:rsid w:val="0D1F7FB3"/>
    <w:rsid w:val="0D235F12"/>
    <w:rsid w:val="0D371527"/>
    <w:rsid w:val="0D421699"/>
    <w:rsid w:val="0D491784"/>
    <w:rsid w:val="0D691CDD"/>
    <w:rsid w:val="0D903958"/>
    <w:rsid w:val="0DA17B32"/>
    <w:rsid w:val="0DBC5FD9"/>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F511C8"/>
    <w:rsid w:val="0EF55437"/>
    <w:rsid w:val="0EF56A7A"/>
    <w:rsid w:val="0F084473"/>
    <w:rsid w:val="0F3638ED"/>
    <w:rsid w:val="0F3E7545"/>
    <w:rsid w:val="0F56600C"/>
    <w:rsid w:val="0F723405"/>
    <w:rsid w:val="0F751969"/>
    <w:rsid w:val="0FCC7A5D"/>
    <w:rsid w:val="0FDB62B2"/>
    <w:rsid w:val="0FE0087A"/>
    <w:rsid w:val="0FE034BE"/>
    <w:rsid w:val="100642FF"/>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A3C90"/>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0F683F"/>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6A5CDB"/>
    <w:rsid w:val="137511FB"/>
    <w:rsid w:val="139157D5"/>
    <w:rsid w:val="13A613F8"/>
    <w:rsid w:val="13A61F8A"/>
    <w:rsid w:val="13EB2E20"/>
    <w:rsid w:val="13EE17CA"/>
    <w:rsid w:val="13F71AAC"/>
    <w:rsid w:val="13F727DE"/>
    <w:rsid w:val="140531B2"/>
    <w:rsid w:val="141603C9"/>
    <w:rsid w:val="143E047A"/>
    <w:rsid w:val="145C0174"/>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21AE6"/>
    <w:rsid w:val="16542610"/>
    <w:rsid w:val="16576E90"/>
    <w:rsid w:val="16664275"/>
    <w:rsid w:val="16726C02"/>
    <w:rsid w:val="16B0772A"/>
    <w:rsid w:val="16BD38FF"/>
    <w:rsid w:val="16C80323"/>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E93EB1"/>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451E1F"/>
    <w:rsid w:val="19507CB9"/>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427030"/>
    <w:rsid w:val="1B7270A9"/>
    <w:rsid w:val="1B742B49"/>
    <w:rsid w:val="1B7A2038"/>
    <w:rsid w:val="1B7D4D66"/>
    <w:rsid w:val="1B830B8C"/>
    <w:rsid w:val="1B866CAC"/>
    <w:rsid w:val="1B8B6665"/>
    <w:rsid w:val="1B8D1DE8"/>
    <w:rsid w:val="1BA07D6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A12CBF"/>
    <w:rsid w:val="1FC653B9"/>
    <w:rsid w:val="1FC830F6"/>
    <w:rsid w:val="1FDC65DE"/>
    <w:rsid w:val="1FE50EDC"/>
    <w:rsid w:val="1FFD5491"/>
    <w:rsid w:val="1FFF49B3"/>
    <w:rsid w:val="20085EE1"/>
    <w:rsid w:val="200A49DA"/>
    <w:rsid w:val="2010615E"/>
    <w:rsid w:val="202E73DC"/>
    <w:rsid w:val="20350D4E"/>
    <w:rsid w:val="20433736"/>
    <w:rsid w:val="205B3A40"/>
    <w:rsid w:val="207C19DD"/>
    <w:rsid w:val="20987265"/>
    <w:rsid w:val="209A4709"/>
    <w:rsid w:val="20A32AD4"/>
    <w:rsid w:val="20A83190"/>
    <w:rsid w:val="20BB0B4F"/>
    <w:rsid w:val="20C14537"/>
    <w:rsid w:val="20C23964"/>
    <w:rsid w:val="20D03B7B"/>
    <w:rsid w:val="20D55FD7"/>
    <w:rsid w:val="20DE2F63"/>
    <w:rsid w:val="20E34258"/>
    <w:rsid w:val="20ED699B"/>
    <w:rsid w:val="21020B82"/>
    <w:rsid w:val="21063370"/>
    <w:rsid w:val="211508B6"/>
    <w:rsid w:val="211B2CD8"/>
    <w:rsid w:val="21225095"/>
    <w:rsid w:val="21290251"/>
    <w:rsid w:val="212B27B8"/>
    <w:rsid w:val="21303DB9"/>
    <w:rsid w:val="217F414A"/>
    <w:rsid w:val="21957A4E"/>
    <w:rsid w:val="21B209FB"/>
    <w:rsid w:val="21C307B3"/>
    <w:rsid w:val="21C748D7"/>
    <w:rsid w:val="21CE3C80"/>
    <w:rsid w:val="21D11C50"/>
    <w:rsid w:val="21E27CC2"/>
    <w:rsid w:val="21E82062"/>
    <w:rsid w:val="21FC1CC5"/>
    <w:rsid w:val="220F22ED"/>
    <w:rsid w:val="22266C58"/>
    <w:rsid w:val="22290B71"/>
    <w:rsid w:val="223920C8"/>
    <w:rsid w:val="2257773E"/>
    <w:rsid w:val="227535F4"/>
    <w:rsid w:val="22754149"/>
    <w:rsid w:val="228C37EE"/>
    <w:rsid w:val="228C6100"/>
    <w:rsid w:val="229F3C3B"/>
    <w:rsid w:val="22A30ED5"/>
    <w:rsid w:val="22A75A54"/>
    <w:rsid w:val="22C75FB3"/>
    <w:rsid w:val="22D47DA3"/>
    <w:rsid w:val="22E43FB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67F5F"/>
    <w:rsid w:val="249A29C0"/>
    <w:rsid w:val="24A26904"/>
    <w:rsid w:val="24C01E6D"/>
    <w:rsid w:val="24C22F3D"/>
    <w:rsid w:val="24C74E0F"/>
    <w:rsid w:val="24CC38EA"/>
    <w:rsid w:val="24D665AE"/>
    <w:rsid w:val="24EA1E5C"/>
    <w:rsid w:val="24F713BB"/>
    <w:rsid w:val="25004DAD"/>
    <w:rsid w:val="2507530A"/>
    <w:rsid w:val="25080E67"/>
    <w:rsid w:val="252613C4"/>
    <w:rsid w:val="252C2973"/>
    <w:rsid w:val="252E461A"/>
    <w:rsid w:val="25374EF4"/>
    <w:rsid w:val="253B0B07"/>
    <w:rsid w:val="257D4C7B"/>
    <w:rsid w:val="25813229"/>
    <w:rsid w:val="25922CA0"/>
    <w:rsid w:val="25AD37B3"/>
    <w:rsid w:val="25CD46BA"/>
    <w:rsid w:val="25D12068"/>
    <w:rsid w:val="25D376ED"/>
    <w:rsid w:val="25DA4F02"/>
    <w:rsid w:val="25F72C80"/>
    <w:rsid w:val="261E2FED"/>
    <w:rsid w:val="262D3499"/>
    <w:rsid w:val="2631307A"/>
    <w:rsid w:val="26363BA8"/>
    <w:rsid w:val="264F0DC8"/>
    <w:rsid w:val="26505959"/>
    <w:rsid w:val="26757836"/>
    <w:rsid w:val="26793695"/>
    <w:rsid w:val="267942C6"/>
    <w:rsid w:val="268169ED"/>
    <w:rsid w:val="26936A6A"/>
    <w:rsid w:val="269C55D5"/>
    <w:rsid w:val="26AB009F"/>
    <w:rsid w:val="26AC54AE"/>
    <w:rsid w:val="26AE35E3"/>
    <w:rsid w:val="26BB0C51"/>
    <w:rsid w:val="26CA2142"/>
    <w:rsid w:val="26CC5821"/>
    <w:rsid w:val="26D9686E"/>
    <w:rsid w:val="26E16978"/>
    <w:rsid w:val="26EA132C"/>
    <w:rsid w:val="270A6B81"/>
    <w:rsid w:val="271E5FEA"/>
    <w:rsid w:val="27224050"/>
    <w:rsid w:val="27335F39"/>
    <w:rsid w:val="27573233"/>
    <w:rsid w:val="276F5392"/>
    <w:rsid w:val="276F78A4"/>
    <w:rsid w:val="277F5371"/>
    <w:rsid w:val="27897256"/>
    <w:rsid w:val="279E6A72"/>
    <w:rsid w:val="27A22B9A"/>
    <w:rsid w:val="27BA7541"/>
    <w:rsid w:val="27E17707"/>
    <w:rsid w:val="27E21785"/>
    <w:rsid w:val="282B207E"/>
    <w:rsid w:val="2832016E"/>
    <w:rsid w:val="28332E82"/>
    <w:rsid w:val="28945AD5"/>
    <w:rsid w:val="28A17421"/>
    <w:rsid w:val="28C36E49"/>
    <w:rsid w:val="28CB2405"/>
    <w:rsid w:val="28CC65CA"/>
    <w:rsid w:val="28E31299"/>
    <w:rsid w:val="28E4564A"/>
    <w:rsid w:val="28FD4C25"/>
    <w:rsid w:val="29121767"/>
    <w:rsid w:val="2916341D"/>
    <w:rsid w:val="293529A7"/>
    <w:rsid w:val="29391889"/>
    <w:rsid w:val="29431FF9"/>
    <w:rsid w:val="294549B1"/>
    <w:rsid w:val="298E4667"/>
    <w:rsid w:val="299921F9"/>
    <w:rsid w:val="299E263B"/>
    <w:rsid w:val="29AC15DA"/>
    <w:rsid w:val="29C849C9"/>
    <w:rsid w:val="29E638F8"/>
    <w:rsid w:val="29FC40FB"/>
    <w:rsid w:val="2A1D6B49"/>
    <w:rsid w:val="2A433E72"/>
    <w:rsid w:val="2A473886"/>
    <w:rsid w:val="2A4D466A"/>
    <w:rsid w:val="2A571212"/>
    <w:rsid w:val="2A5C554F"/>
    <w:rsid w:val="2A697EC4"/>
    <w:rsid w:val="2A6C2506"/>
    <w:rsid w:val="2A76695F"/>
    <w:rsid w:val="2A7F4FF2"/>
    <w:rsid w:val="2A8E3AA7"/>
    <w:rsid w:val="2A930A9D"/>
    <w:rsid w:val="2A9758C1"/>
    <w:rsid w:val="2AA2330A"/>
    <w:rsid w:val="2AA86D0F"/>
    <w:rsid w:val="2AB036B9"/>
    <w:rsid w:val="2AB50200"/>
    <w:rsid w:val="2AC0255C"/>
    <w:rsid w:val="2ACA3C75"/>
    <w:rsid w:val="2ACD4339"/>
    <w:rsid w:val="2AE71769"/>
    <w:rsid w:val="2B0A558D"/>
    <w:rsid w:val="2B104C4C"/>
    <w:rsid w:val="2B1C6134"/>
    <w:rsid w:val="2B274F49"/>
    <w:rsid w:val="2B2E4091"/>
    <w:rsid w:val="2B4705D1"/>
    <w:rsid w:val="2B547EAB"/>
    <w:rsid w:val="2B752198"/>
    <w:rsid w:val="2B9677D0"/>
    <w:rsid w:val="2BA50E72"/>
    <w:rsid w:val="2BB570B9"/>
    <w:rsid w:val="2BCA60F5"/>
    <w:rsid w:val="2BDF25BB"/>
    <w:rsid w:val="2BED184D"/>
    <w:rsid w:val="2BF97573"/>
    <w:rsid w:val="2C282379"/>
    <w:rsid w:val="2C436A23"/>
    <w:rsid w:val="2C574478"/>
    <w:rsid w:val="2C706680"/>
    <w:rsid w:val="2C74409C"/>
    <w:rsid w:val="2C78559C"/>
    <w:rsid w:val="2C845E56"/>
    <w:rsid w:val="2C9E62E8"/>
    <w:rsid w:val="2CB12F5F"/>
    <w:rsid w:val="2CC914F3"/>
    <w:rsid w:val="2CCB157B"/>
    <w:rsid w:val="2CCD7379"/>
    <w:rsid w:val="2CD91BE3"/>
    <w:rsid w:val="2CD93E72"/>
    <w:rsid w:val="2CE60EC6"/>
    <w:rsid w:val="2CF174D1"/>
    <w:rsid w:val="2CF47F19"/>
    <w:rsid w:val="2CF855B9"/>
    <w:rsid w:val="2D03015C"/>
    <w:rsid w:val="2D044DD1"/>
    <w:rsid w:val="2D1C78E5"/>
    <w:rsid w:val="2D4633AE"/>
    <w:rsid w:val="2D5E7110"/>
    <w:rsid w:val="2D67693D"/>
    <w:rsid w:val="2D6B78B2"/>
    <w:rsid w:val="2D702015"/>
    <w:rsid w:val="2D7D7F0E"/>
    <w:rsid w:val="2D825525"/>
    <w:rsid w:val="2D85124E"/>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61116A"/>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254E86"/>
    <w:rsid w:val="312F620E"/>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621092"/>
    <w:rsid w:val="32722A86"/>
    <w:rsid w:val="32755658"/>
    <w:rsid w:val="32A15D40"/>
    <w:rsid w:val="32BC0383"/>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3069EA"/>
    <w:rsid w:val="343C44D4"/>
    <w:rsid w:val="3445237C"/>
    <w:rsid w:val="34487B5D"/>
    <w:rsid w:val="345D7407"/>
    <w:rsid w:val="346C40F4"/>
    <w:rsid w:val="347A4B5A"/>
    <w:rsid w:val="347E631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72B7F"/>
    <w:rsid w:val="35C87EEC"/>
    <w:rsid w:val="35EA1EB9"/>
    <w:rsid w:val="362B46A7"/>
    <w:rsid w:val="363E3FB3"/>
    <w:rsid w:val="3647730B"/>
    <w:rsid w:val="364A6DFC"/>
    <w:rsid w:val="36533F02"/>
    <w:rsid w:val="3659632C"/>
    <w:rsid w:val="36625EF3"/>
    <w:rsid w:val="36655978"/>
    <w:rsid w:val="366614F3"/>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03E44"/>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04C35"/>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DE185E"/>
    <w:rsid w:val="3BFB140F"/>
    <w:rsid w:val="3C330E21"/>
    <w:rsid w:val="3C6B2863"/>
    <w:rsid w:val="3C7E046A"/>
    <w:rsid w:val="3CA2060D"/>
    <w:rsid w:val="3CC669C0"/>
    <w:rsid w:val="3CC742EA"/>
    <w:rsid w:val="3CCA034E"/>
    <w:rsid w:val="3CCC78C1"/>
    <w:rsid w:val="3CEA50ED"/>
    <w:rsid w:val="3D191420"/>
    <w:rsid w:val="3D4445A5"/>
    <w:rsid w:val="3D4729E2"/>
    <w:rsid w:val="3D870377"/>
    <w:rsid w:val="3D9B1CEB"/>
    <w:rsid w:val="3DB47605"/>
    <w:rsid w:val="3DB644C5"/>
    <w:rsid w:val="3DBA3955"/>
    <w:rsid w:val="3DC64303"/>
    <w:rsid w:val="3DE25B6C"/>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A024B3"/>
    <w:rsid w:val="3EA6533F"/>
    <w:rsid w:val="3ECD7713"/>
    <w:rsid w:val="3ECE2C18"/>
    <w:rsid w:val="3ED51025"/>
    <w:rsid w:val="3EDF33BB"/>
    <w:rsid w:val="3EF003A8"/>
    <w:rsid w:val="3EF3475E"/>
    <w:rsid w:val="3EFA496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60006"/>
    <w:rsid w:val="411D3F96"/>
    <w:rsid w:val="412233A4"/>
    <w:rsid w:val="413C5593"/>
    <w:rsid w:val="413E1BC3"/>
    <w:rsid w:val="41477A67"/>
    <w:rsid w:val="414810A7"/>
    <w:rsid w:val="41581702"/>
    <w:rsid w:val="41614FF9"/>
    <w:rsid w:val="4173688E"/>
    <w:rsid w:val="417807D9"/>
    <w:rsid w:val="417967E7"/>
    <w:rsid w:val="418D27F5"/>
    <w:rsid w:val="41954C58"/>
    <w:rsid w:val="4196330C"/>
    <w:rsid w:val="419F4AD1"/>
    <w:rsid w:val="41AC141A"/>
    <w:rsid w:val="41C64205"/>
    <w:rsid w:val="41EB3A9E"/>
    <w:rsid w:val="41EC5D77"/>
    <w:rsid w:val="41FF451D"/>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86EFF"/>
    <w:rsid w:val="43065E58"/>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A49AF"/>
    <w:rsid w:val="446D66E7"/>
    <w:rsid w:val="44833717"/>
    <w:rsid w:val="44A42430"/>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06807"/>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C07B1"/>
    <w:rsid w:val="48550397"/>
    <w:rsid w:val="485633DE"/>
    <w:rsid w:val="4865747A"/>
    <w:rsid w:val="487D54E8"/>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12E65"/>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E6E63"/>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E2F73"/>
    <w:rsid w:val="50D0748B"/>
    <w:rsid w:val="50EA0B67"/>
    <w:rsid w:val="510D5690"/>
    <w:rsid w:val="51164D21"/>
    <w:rsid w:val="512348E8"/>
    <w:rsid w:val="512B60B4"/>
    <w:rsid w:val="513118E7"/>
    <w:rsid w:val="515E2842"/>
    <w:rsid w:val="51694722"/>
    <w:rsid w:val="5190720E"/>
    <w:rsid w:val="51BF09E2"/>
    <w:rsid w:val="51C20F3A"/>
    <w:rsid w:val="51C621E0"/>
    <w:rsid w:val="51D05EF0"/>
    <w:rsid w:val="51E63EA3"/>
    <w:rsid w:val="51F14A65"/>
    <w:rsid w:val="51F6040A"/>
    <w:rsid w:val="52063118"/>
    <w:rsid w:val="520928BA"/>
    <w:rsid w:val="527B18BB"/>
    <w:rsid w:val="528B6C58"/>
    <w:rsid w:val="52A9097C"/>
    <w:rsid w:val="52B54EDC"/>
    <w:rsid w:val="52B77A8D"/>
    <w:rsid w:val="52C939F0"/>
    <w:rsid w:val="52CF0C17"/>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3D004E8"/>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97285"/>
    <w:rsid w:val="55A75279"/>
    <w:rsid w:val="55AE2AAB"/>
    <w:rsid w:val="55BD6D09"/>
    <w:rsid w:val="55BE6A05"/>
    <w:rsid w:val="55C477FF"/>
    <w:rsid w:val="55C83941"/>
    <w:rsid w:val="55DA29AC"/>
    <w:rsid w:val="55DB488F"/>
    <w:rsid w:val="55F304BE"/>
    <w:rsid w:val="55F92F01"/>
    <w:rsid w:val="561E6AF9"/>
    <w:rsid w:val="561F5757"/>
    <w:rsid w:val="56292132"/>
    <w:rsid w:val="562B638E"/>
    <w:rsid w:val="5638698C"/>
    <w:rsid w:val="56424DE3"/>
    <w:rsid w:val="56701B0F"/>
    <w:rsid w:val="568850AA"/>
    <w:rsid w:val="56AE2637"/>
    <w:rsid w:val="56BE2DED"/>
    <w:rsid w:val="56C54A41"/>
    <w:rsid w:val="56CF16EA"/>
    <w:rsid w:val="56D51695"/>
    <w:rsid w:val="56D835EF"/>
    <w:rsid w:val="56DA167E"/>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1C1ADA"/>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225CCC"/>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A409DB"/>
    <w:rsid w:val="5CB30722"/>
    <w:rsid w:val="5CBF35E6"/>
    <w:rsid w:val="5CC311B1"/>
    <w:rsid w:val="5CC6567E"/>
    <w:rsid w:val="5CD77A98"/>
    <w:rsid w:val="5CF408B8"/>
    <w:rsid w:val="5CF47502"/>
    <w:rsid w:val="5CF60A0C"/>
    <w:rsid w:val="5D2106CA"/>
    <w:rsid w:val="5D274F13"/>
    <w:rsid w:val="5D3E0BA9"/>
    <w:rsid w:val="5D53665D"/>
    <w:rsid w:val="5D690E03"/>
    <w:rsid w:val="5D6935B6"/>
    <w:rsid w:val="5D710825"/>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4B3119"/>
    <w:rsid w:val="5F5C6ED8"/>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5A45B2"/>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8E6299"/>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9FE15B7"/>
    <w:rsid w:val="6A09181B"/>
    <w:rsid w:val="6A201236"/>
    <w:rsid w:val="6A294057"/>
    <w:rsid w:val="6A340B46"/>
    <w:rsid w:val="6A3B1032"/>
    <w:rsid w:val="6A3B678C"/>
    <w:rsid w:val="6A3C2FAD"/>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56004"/>
    <w:rsid w:val="6B0F0993"/>
    <w:rsid w:val="6B2240A0"/>
    <w:rsid w:val="6B34492E"/>
    <w:rsid w:val="6B5A7CCF"/>
    <w:rsid w:val="6B804D34"/>
    <w:rsid w:val="6B922CD6"/>
    <w:rsid w:val="6B9532DD"/>
    <w:rsid w:val="6B97756C"/>
    <w:rsid w:val="6B995E05"/>
    <w:rsid w:val="6B9C79D2"/>
    <w:rsid w:val="6B9D4CFC"/>
    <w:rsid w:val="6BA44E6B"/>
    <w:rsid w:val="6BBD2685"/>
    <w:rsid w:val="6BFC2B36"/>
    <w:rsid w:val="6C0356D1"/>
    <w:rsid w:val="6C0861E5"/>
    <w:rsid w:val="6C5072AF"/>
    <w:rsid w:val="6C7F32C4"/>
    <w:rsid w:val="6C932B17"/>
    <w:rsid w:val="6C94629F"/>
    <w:rsid w:val="6CA51F03"/>
    <w:rsid w:val="6CD965DD"/>
    <w:rsid w:val="6CE564FB"/>
    <w:rsid w:val="6CF56B79"/>
    <w:rsid w:val="6CFD0CB4"/>
    <w:rsid w:val="6D294292"/>
    <w:rsid w:val="6D30394E"/>
    <w:rsid w:val="6D32205F"/>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1D4E16"/>
    <w:rsid w:val="70454455"/>
    <w:rsid w:val="704A4E26"/>
    <w:rsid w:val="705E3594"/>
    <w:rsid w:val="706D47F2"/>
    <w:rsid w:val="70904E30"/>
    <w:rsid w:val="70CC3C5C"/>
    <w:rsid w:val="70D13186"/>
    <w:rsid w:val="70DA79DB"/>
    <w:rsid w:val="70E66DDE"/>
    <w:rsid w:val="710708CC"/>
    <w:rsid w:val="710D33C2"/>
    <w:rsid w:val="710E6DC5"/>
    <w:rsid w:val="71201E7A"/>
    <w:rsid w:val="713906D7"/>
    <w:rsid w:val="713944E1"/>
    <w:rsid w:val="714D061D"/>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2D17CEA"/>
    <w:rsid w:val="730205CB"/>
    <w:rsid w:val="73047594"/>
    <w:rsid w:val="730C7017"/>
    <w:rsid w:val="732032AC"/>
    <w:rsid w:val="73253CEE"/>
    <w:rsid w:val="73282EAD"/>
    <w:rsid w:val="736B0D9C"/>
    <w:rsid w:val="73B65107"/>
    <w:rsid w:val="73E96CCD"/>
    <w:rsid w:val="73E9784B"/>
    <w:rsid w:val="73F0718E"/>
    <w:rsid w:val="73FC6321"/>
    <w:rsid w:val="74070CA0"/>
    <w:rsid w:val="740A2040"/>
    <w:rsid w:val="746C01C5"/>
    <w:rsid w:val="747A3300"/>
    <w:rsid w:val="7481099D"/>
    <w:rsid w:val="74856120"/>
    <w:rsid w:val="748A4B39"/>
    <w:rsid w:val="748E118B"/>
    <w:rsid w:val="74B57A32"/>
    <w:rsid w:val="74D64864"/>
    <w:rsid w:val="74E16D8B"/>
    <w:rsid w:val="74E87DC9"/>
    <w:rsid w:val="75151909"/>
    <w:rsid w:val="75185A40"/>
    <w:rsid w:val="751B76E8"/>
    <w:rsid w:val="751C632F"/>
    <w:rsid w:val="75267B11"/>
    <w:rsid w:val="755D712B"/>
    <w:rsid w:val="75871A0B"/>
    <w:rsid w:val="75896036"/>
    <w:rsid w:val="758F1B5A"/>
    <w:rsid w:val="75991092"/>
    <w:rsid w:val="759B5E27"/>
    <w:rsid w:val="759D2329"/>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D2EED"/>
    <w:rsid w:val="77364257"/>
    <w:rsid w:val="77464864"/>
    <w:rsid w:val="774D70B5"/>
    <w:rsid w:val="77711DFB"/>
    <w:rsid w:val="77791211"/>
    <w:rsid w:val="778B06B0"/>
    <w:rsid w:val="77A870F8"/>
    <w:rsid w:val="77C853D2"/>
    <w:rsid w:val="77CB6284"/>
    <w:rsid w:val="77D54C59"/>
    <w:rsid w:val="77D9063B"/>
    <w:rsid w:val="78474B5C"/>
    <w:rsid w:val="78631CE4"/>
    <w:rsid w:val="786A240A"/>
    <w:rsid w:val="78A82F32"/>
    <w:rsid w:val="78B8116A"/>
    <w:rsid w:val="78B9393B"/>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4B6F94"/>
    <w:rsid w:val="7B5E2AA7"/>
    <w:rsid w:val="7B6C36F5"/>
    <w:rsid w:val="7B71168E"/>
    <w:rsid w:val="7B9F046E"/>
    <w:rsid w:val="7BA571A1"/>
    <w:rsid w:val="7BA84BDE"/>
    <w:rsid w:val="7BDA4C3E"/>
    <w:rsid w:val="7BED0D99"/>
    <w:rsid w:val="7BF7759F"/>
    <w:rsid w:val="7C0A3E8D"/>
    <w:rsid w:val="7C0E5BCD"/>
    <w:rsid w:val="7C1B4A3B"/>
    <w:rsid w:val="7C211D7D"/>
    <w:rsid w:val="7C2E45FA"/>
    <w:rsid w:val="7C366D83"/>
    <w:rsid w:val="7C665AD8"/>
    <w:rsid w:val="7C6B6133"/>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10492C"/>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461C04"/>
    <w:rsid w:val="7F512BDD"/>
    <w:rsid w:val="7F5B6C76"/>
    <w:rsid w:val="7F985DEA"/>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5"/>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autoRedefine/>
    <w:qFormat/>
    <w:uiPriority w:val="0"/>
    <w:pPr>
      <w:spacing w:after="120"/>
      <w:ind w:left="420" w:leftChars="200"/>
    </w:pPr>
  </w:style>
  <w:style w:type="paragraph" w:styleId="7">
    <w:name w:val="Balloon Text"/>
    <w:basedOn w:val="1"/>
    <w:link w:val="41"/>
    <w:autoRedefine/>
    <w:qFormat/>
    <w:uiPriority w:val="0"/>
    <w:rPr>
      <w:sz w:val="18"/>
      <w:szCs w:val="18"/>
    </w:rPr>
  </w:style>
  <w:style w:type="paragraph" w:styleId="8">
    <w:name w:val="footer"/>
    <w:basedOn w:val="1"/>
    <w:autoRedefine/>
    <w:qFormat/>
    <w:uiPriority w:val="99"/>
    <w:pPr>
      <w:tabs>
        <w:tab w:val="center" w:pos="4153"/>
        <w:tab w:val="right" w:pos="8306"/>
      </w:tabs>
      <w:snapToGrid w:val="0"/>
      <w:jc w:val="left"/>
    </w:pPr>
    <w:rPr>
      <w:sz w:val="18"/>
      <w:szCs w:val="18"/>
    </w:rPr>
  </w:style>
  <w:style w:type="paragraph" w:styleId="9">
    <w:name w:val="envelope return"/>
    <w:basedOn w:val="1"/>
    <w:autoRedefine/>
    <w:unhideWhenUsed/>
    <w:qFormat/>
    <w:uiPriority w:val="99"/>
    <w:pPr>
      <w:snapToGrid w:val="0"/>
      <w:ind w:firstLine="200"/>
    </w:pPr>
    <w:rPr>
      <w:rFonts w:ascii="Arial" w:hAnsi="Arial" w:cs="Arial"/>
      <w:szCs w:val="20"/>
    </w:rPr>
  </w:style>
  <w:style w:type="paragraph" w:styleId="10">
    <w:name w:val="header"/>
    <w:basedOn w:val="1"/>
    <w:link w:val="37"/>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2">
    <w:name w:val="Normal (Web)"/>
    <w:basedOn w:val="1"/>
    <w:autoRedefine/>
    <w:qFormat/>
    <w:uiPriority w:val="99"/>
    <w:pPr>
      <w:spacing w:beforeAutospacing="1" w:afterAutospacing="1"/>
      <w:jc w:val="left"/>
    </w:pPr>
    <w:rPr>
      <w:rFonts w:cs="Times New Roman"/>
      <w:kern w:val="0"/>
      <w:sz w:val="24"/>
    </w:rPr>
  </w:style>
  <w:style w:type="paragraph" w:styleId="13">
    <w:name w:val="Title"/>
    <w:basedOn w:val="1"/>
    <w:next w:val="1"/>
    <w:autoRedefine/>
    <w:qFormat/>
    <w:uiPriority w:val="0"/>
    <w:pPr>
      <w:jc w:val="center"/>
    </w:pPr>
    <w:rPr>
      <w:sz w:val="30"/>
      <w:szCs w:val="30"/>
    </w:rPr>
  </w:style>
  <w:style w:type="paragraph" w:styleId="14">
    <w:name w:val="Body Text First Indent 2"/>
    <w:basedOn w:val="6"/>
    <w:next w:val="1"/>
    <w:autoRedefine/>
    <w:unhideWhenUsed/>
    <w:qFormat/>
    <w:uiPriority w:val="99"/>
    <w:pPr>
      <w:ind w:firstLine="420" w:firstLineChars="200"/>
    </w:pPr>
    <w:rPr>
      <w:szCs w:val="20"/>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autoRedefine/>
    <w:qFormat/>
    <w:uiPriority w:val="0"/>
    <w:rPr>
      <w:b/>
    </w:rPr>
  </w:style>
  <w:style w:type="character" w:styleId="19">
    <w:name w:val="page number"/>
    <w:basedOn w:val="17"/>
    <w:autoRedefine/>
    <w:qFormat/>
    <w:uiPriority w:val="0"/>
  </w:style>
  <w:style w:type="character" w:styleId="20">
    <w:name w:val="FollowedHyperlink"/>
    <w:basedOn w:val="17"/>
    <w:autoRedefine/>
    <w:qFormat/>
    <w:uiPriority w:val="0"/>
    <w:rPr>
      <w:rFonts w:hint="eastAsia" w:ascii="微软雅黑" w:hAnsi="微软雅黑" w:eastAsia="微软雅黑" w:cs="微软雅黑"/>
      <w:color w:val="323232"/>
      <w:sz w:val="21"/>
      <w:szCs w:val="21"/>
      <w:u w:val="none"/>
    </w:rPr>
  </w:style>
  <w:style w:type="character" w:styleId="21">
    <w:name w:val="Hyperlink"/>
    <w:basedOn w:val="17"/>
    <w:autoRedefine/>
    <w:qFormat/>
    <w:uiPriority w:val="0"/>
    <w:rPr>
      <w:color w:val="0000FF"/>
      <w:u w:val="single"/>
    </w:rPr>
  </w:style>
  <w:style w:type="paragraph" w:customStyle="1" w:styleId="22">
    <w:name w:val="WPSOffice手动目录 1"/>
    <w:autoRedefine/>
    <w:qFormat/>
    <w:uiPriority w:val="0"/>
    <w:rPr>
      <w:rFonts w:asciiTheme="minorHAnsi" w:hAnsiTheme="minorHAnsi" w:eastAsiaTheme="minorEastAsia" w:cstheme="minorBidi"/>
      <w:lang w:val="en-US" w:eastAsia="zh-CN" w:bidi="ar-SA"/>
    </w:rPr>
  </w:style>
  <w:style w:type="paragraph" w:customStyle="1" w:styleId="23">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4">
    <w:name w:val="正文 题目"/>
    <w:basedOn w:val="1"/>
    <w:autoRedefine/>
    <w:qFormat/>
    <w:uiPriority w:val="0"/>
    <w:pPr>
      <w:jc w:val="center"/>
    </w:pPr>
    <w:rPr>
      <w:rFonts w:ascii="黑体" w:hAnsi="黑体" w:eastAsia="黑体"/>
      <w:sz w:val="28"/>
    </w:rPr>
  </w:style>
  <w:style w:type="character" w:customStyle="1" w:styleId="25">
    <w:name w:val="标题 2 Char"/>
    <w:link w:val="3"/>
    <w:autoRedefine/>
    <w:qFormat/>
    <w:uiPriority w:val="0"/>
    <w:rPr>
      <w:rFonts w:ascii="Arial" w:hAnsi="Arial"/>
      <w:b/>
      <w:bCs/>
      <w:sz w:val="28"/>
      <w:szCs w:val="32"/>
    </w:rPr>
  </w:style>
  <w:style w:type="character" w:customStyle="1" w:styleId="26">
    <w:name w:val="font01"/>
    <w:basedOn w:val="17"/>
    <w:autoRedefine/>
    <w:qFormat/>
    <w:uiPriority w:val="0"/>
    <w:rPr>
      <w:rFonts w:hint="eastAsia" w:ascii="宋体" w:hAnsi="宋体" w:eastAsia="宋体" w:cs="宋体"/>
      <w:color w:val="000000"/>
      <w:sz w:val="20"/>
      <w:szCs w:val="20"/>
      <w:u w:val="none"/>
    </w:rPr>
  </w:style>
  <w:style w:type="character" w:customStyle="1" w:styleId="27">
    <w:name w:val="font31"/>
    <w:basedOn w:val="17"/>
    <w:autoRedefine/>
    <w:qFormat/>
    <w:uiPriority w:val="0"/>
    <w:rPr>
      <w:rFonts w:hint="eastAsia" w:ascii="宋体" w:hAnsi="宋体" w:eastAsia="宋体" w:cs="宋体"/>
      <w:color w:val="000000"/>
      <w:sz w:val="24"/>
      <w:szCs w:val="24"/>
      <w:u w:val="none"/>
    </w:rPr>
  </w:style>
  <w:style w:type="character" w:customStyle="1" w:styleId="28">
    <w:name w:val="font61"/>
    <w:basedOn w:val="17"/>
    <w:autoRedefine/>
    <w:qFormat/>
    <w:uiPriority w:val="0"/>
    <w:rPr>
      <w:rFonts w:hint="default" w:ascii="Times New Roman" w:hAnsi="Times New Roman" w:cs="Times New Roman"/>
      <w:color w:val="000000"/>
      <w:sz w:val="24"/>
      <w:szCs w:val="24"/>
      <w:u w:val="none"/>
    </w:rPr>
  </w:style>
  <w:style w:type="character" w:customStyle="1" w:styleId="29">
    <w:name w:val="font11"/>
    <w:basedOn w:val="17"/>
    <w:autoRedefine/>
    <w:qFormat/>
    <w:uiPriority w:val="0"/>
    <w:rPr>
      <w:rFonts w:hint="eastAsia" w:ascii="宋体" w:hAnsi="宋体" w:eastAsia="宋体" w:cs="宋体"/>
      <w:color w:val="000000"/>
      <w:sz w:val="24"/>
      <w:szCs w:val="24"/>
      <w:u w:val="none"/>
    </w:rPr>
  </w:style>
  <w:style w:type="character" w:customStyle="1" w:styleId="30">
    <w:name w:val="font51"/>
    <w:basedOn w:val="17"/>
    <w:autoRedefine/>
    <w:qFormat/>
    <w:uiPriority w:val="0"/>
    <w:rPr>
      <w:rFonts w:ascii="Calibri" w:hAnsi="Calibri" w:cs="Calibri"/>
      <w:color w:val="000000"/>
      <w:sz w:val="24"/>
      <w:szCs w:val="24"/>
      <w:u w:val="none"/>
    </w:rPr>
  </w:style>
  <w:style w:type="character" w:customStyle="1" w:styleId="31">
    <w:name w:val="font21"/>
    <w:basedOn w:val="17"/>
    <w:autoRedefine/>
    <w:qFormat/>
    <w:uiPriority w:val="0"/>
    <w:rPr>
      <w:rFonts w:hint="eastAsia" w:ascii="宋体" w:hAnsi="宋体" w:eastAsia="宋体" w:cs="宋体"/>
      <w:b/>
      <w:bCs/>
      <w:color w:val="000000"/>
      <w:sz w:val="20"/>
      <w:szCs w:val="20"/>
      <w:u w:val="none"/>
    </w:rPr>
  </w:style>
  <w:style w:type="character" w:customStyle="1" w:styleId="32">
    <w:name w:val="font81"/>
    <w:basedOn w:val="17"/>
    <w:autoRedefine/>
    <w:qFormat/>
    <w:uiPriority w:val="0"/>
    <w:rPr>
      <w:rFonts w:hint="default" w:ascii="Times New Roman" w:hAnsi="Times New Roman" w:cs="Times New Roman"/>
      <w:b/>
      <w:bCs/>
      <w:color w:val="000000"/>
      <w:sz w:val="20"/>
      <w:szCs w:val="20"/>
      <w:u w:val="none"/>
    </w:rPr>
  </w:style>
  <w:style w:type="character" w:customStyle="1" w:styleId="33">
    <w:name w:val="font41"/>
    <w:basedOn w:val="17"/>
    <w:autoRedefine/>
    <w:qFormat/>
    <w:uiPriority w:val="0"/>
    <w:rPr>
      <w:rFonts w:hint="eastAsia" w:ascii="宋体" w:hAnsi="宋体" w:eastAsia="宋体" w:cs="宋体"/>
      <w:color w:val="000000"/>
      <w:sz w:val="20"/>
      <w:szCs w:val="20"/>
      <w:u w:val="none"/>
    </w:rPr>
  </w:style>
  <w:style w:type="character" w:customStyle="1" w:styleId="34">
    <w:name w:val="font71"/>
    <w:basedOn w:val="17"/>
    <w:autoRedefine/>
    <w:qFormat/>
    <w:uiPriority w:val="0"/>
    <w:rPr>
      <w:rFonts w:hint="eastAsia" w:ascii="宋体" w:hAnsi="宋体" w:eastAsia="宋体" w:cs="宋体"/>
      <w:b/>
      <w:bCs/>
      <w:color w:val="000000"/>
      <w:sz w:val="20"/>
      <w:szCs w:val="20"/>
      <w:u w:val="none"/>
      <w:vertAlign w:val="superscript"/>
    </w:rPr>
  </w:style>
  <w:style w:type="character" w:customStyle="1" w:styleId="35">
    <w:name w:val="hover52"/>
    <w:basedOn w:val="17"/>
    <w:autoRedefine/>
    <w:qFormat/>
    <w:uiPriority w:val="0"/>
    <w:rPr>
      <w:color w:val="D61521"/>
    </w:rPr>
  </w:style>
  <w:style w:type="paragraph" w:customStyle="1" w:styleId="36">
    <w:name w:val="Table Paragraph"/>
    <w:basedOn w:val="1"/>
    <w:autoRedefine/>
    <w:qFormat/>
    <w:uiPriority w:val="1"/>
    <w:rPr>
      <w:rFonts w:ascii="宋体" w:hAnsi="宋体" w:eastAsia="宋体" w:cs="宋体"/>
      <w:lang w:val="zh-CN" w:bidi="zh-CN"/>
    </w:rPr>
  </w:style>
  <w:style w:type="character" w:customStyle="1" w:styleId="37">
    <w:name w:val="页眉 Char"/>
    <w:basedOn w:val="17"/>
    <w:link w:val="10"/>
    <w:autoRedefine/>
    <w:qFormat/>
    <w:uiPriority w:val="0"/>
    <w:rPr>
      <w:rFonts w:asciiTheme="minorHAnsi" w:hAnsiTheme="minorHAnsi" w:eastAsiaTheme="minorEastAsia" w:cstheme="minorBidi"/>
      <w:kern w:val="2"/>
      <w:sz w:val="18"/>
      <w:szCs w:val="18"/>
    </w:rPr>
  </w:style>
  <w:style w:type="paragraph" w:styleId="38">
    <w:name w:val="List Paragraph"/>
    <w:basedOn w:val="1"/>
    <w:autoRedefine/>
    <w:unhideWhenUsed/>
    <w:qFormat/>
    <w:uiPriority w:val="99"/>
    <w:pPr>
      <w:ind w:firstLine="420" w:firstLineChars="200"/>
    </w:pPr>
  </w:style>
  <w:style w:type="paragraph" w:customStyle="1" w:styleId="39">
    <w:name w:val="正文1"/>
    <w:basedOn w:val="1"/>
    <w:autoRedefine/>
    <w:qFormat/>
    <w:uiPriority w:val="0"/>
    <w:pPr>
      <w:spacing w:line="400" w:lineRule="exact"/>
    </w:pPr>
    <w:rPr>
      <w:rFonts w:ascii="宋体" w:hAnsi="宋体" w:cs="宋体"/>
      <w:b/>
      <w:bCs/>
      <w:color w:val="000000"/>
      <w:kern w:val="0"/>
      <w:szCs w:val="21"/>
    </w:rPr>
  </w:style>
  <w:style w:type="character" w:customStyle="1" w:styleId="40">
    <w:name w:val="NormalCharacter"/>
    <w:autoRedefine/>
    <w:semiHidden/>
    <w:qFormat/>
    <w:uiPriority w:val="0"/>
  </w:style>
  <w:style w:type="character" w:customStyle="1" w:styleId="41">
    <w:name w:val="批注框文本 Char"/>
    <w:basedOn w:val="17"/>
    <w:link w:val="7"/>
    <w:autoRedefine/>
    <w:qFormat/>
    <w:uiPriority w:val="0"/>
    <w:rPr>
      <w:rFonts w:asciiTheme="minorHAnsi" w:hAnsiTheme="minorHAnsi" w:eastAsiaTheme="minorEastAsia" w:cstheme="minorBidi"/>
      <w:kern w:val="2"/>
      <w:sz w:val="18"/>
      <w:szCs w:val="18"/>
    </w:rPr>
  </w:style>
  <w:style w:type="paragraph" w:customStyle="1" w:styleId="42">
    <w:name w:val="Table Text"/>
    <w:basedOn w:val="1"/>
    <w:semiHidden/>
    <w:qFormat/>
    <w:uiPriority w:val="0"/>
    <w:rPr>
      <w:rFonts w:ascii="宋体" w:hAnsi="宋体" w:eastAsia="宋体" w:cs="宋体"/>
      <w:sz w:val="22"/>
      <w:szCs w:val="22"/>
      <w:lang w:eastAsia="en-US"/>
    </w:rPr>
  </w:style>
  <w:style w:type="table" w:customStyle="1" w:styleId="43">
    <w:name w:val="Table Normal"/>
    <w:semiHidden/>
    <w:unhideWhenUsed/>
    <w:qFormat/>
    <w:uiPriority w:val="0"/>
    <w:tblPr>
      <w:tblCellMar>
        <w:top w:w="0" w:type="dxa"/>
        <w:left w:w="0" w:type="dxa"/>
        <w:bottom w:w="0" w:type="dxa"/>
        <w:right w:w="0" w:type="dxa"/>
      </w:tblCellMar>
    </w:tblPr>
  </w:style>
  <w:style w:type="character" w:customStyle="1" w:styleId="44">
    <w:name w:val="font91"/>
    <w:basedOn w:val="17"/>
    <w:qFormat/>
    <w:uiPriority w:val="0"/>
    <w:rPr>
      <w:rFonts w:hint="eastAsia" w:ascii="宋体" w:hAnsi="宋体" w:eastAsia="宋体" w:cs="宋体"/>
      <w:b/>
      <w:bCs/>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8049</Words>
  <Characters>8730</Characters>
  <Lines>131</Lines>
  <Paragraphs>37</Paragraphs>
  <TotalTime>7</TotalTime>
  <ScaleCrop>false</ScaleCrop>
  <LinksUpToDate>false</LinksUpToDate>
  <CharactersWithSpaces>9161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cp:lastPrinted>2024-12-03T08:33:00Z</cp:lastPrinted>
  <dcterms:modified xsi:type="dcterms:W3CDTF">2024-12-23T07:18:28Z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BBB8C38D3DAB490095D5ECAA2CCFC6CF_13</vt:lpwstr>
  </property>
</Properties>
</file>